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98FAB01" w14:textId="5D03E1BC" w:rsidR="00C82AA1" w:rsidRDefault="00C82AA1" w:rsidP="006C0B8C">
      <w:pPr>
        <w:pStyle w:val="DATText"/>
      </w:pPr>
    </w:p>
    <w:p w14:paraId="78F7DC9C" w14:textId="57D73B6A" w:rsidR="00253595" w:rsidRDefault="00253595" w:rsidP="006C0B8C">
      <w:pPr>
        <w:pStyle w:val="DATText"/>
      </w:pPr>
    </w:p>
    <w:p w14:paraId="1FB1F6AE" w14:textId="77777777" w:rsidR="00700D31" w:rsidRPr="00347EFF" w:rsidRDefault="00700D31" w:rsidP="00700D31">
      <w:pPr>
        <w:pStyle w:val="DATHeader"/>
        <w:spacing w:before="240"/>
      </w:pPr>
      <w:r>
        <w:t>Governance Code of Conduct</w:t>
      </w:r>
    </w:p>
    <w:p w14:paraId="0951369A" w14:textId="76D34A9A" w:rsidR="00700D31" w:rsidRDefault="00700D31" w:rsidP="00700D31">
      <w:pPr>
        <w:pStyle w:val="DATSubHeader"/>
      </w:pPr>
      <w:r>
        <w:t xml:space="preserve">Our </w:t>
      </w:r>
      <w:r w:rsidR="00A31093">
        <w:t>c</w:t>
      </w:r>
      <w:r>
        <w:t xml:space="preserve">ritical </w:t>
      </w:r>
      <w:r w:rsidR="00A31093">
        <w:t>q</w:t>
      </w:r>
      <w:r>
        <w:t xml:space="preserve">uestions </w:t>
      </w:r>
    </w:p>
    <w:p w14:paraId="0D456611" w14:textId="77777777" w:rsidR="00636300" w:rsidRPr="000713DE" w:rsidRDefault="00636300" w:rsidP="00636300">
      <w:pPr>
        <w:pStyle w:val="DATStrongText"/>
      </w:pPr>
      <w:r>
        <w:t>W</w:t>
      </w:r>
      <w:r w:rsidRPr="000713DE">
        <w:t>hy do we exist?</w:t>
      </w:r>
    </w:p>
    <w:p w14:paraId="3A69549F" w14:textId="77777777" w:rsidR="00636300" w:rsidRPr="00712168" w:rsidRDefault="00636300" w:rsidP="00636300">
      <w:pPr>
        <w:pStyle w:val="DATText"/>
      </w:pPr>
      <w:r>
        <w:t>To challenge educational and social disadvantage in the North</w:t>
      </w:r>
    </w:p>
    <w:p w14:paraId="75E0254F" w14:textId="77777777" w:rsidR="00636300" w:rsidRPr="00712168" w:rsidRDefault="00636300" w:rsidP="00636300">
      <w:pPr>
        <w:pStyle w:val="DATStrongText"/>
      </w:pPr>
      <w:r w:rsidRPr="00712168">
        <w:t>How do we behave?</w:t>
      </w:r>
    </w:p>
    <w:p w14:paraId="330447D4" w14:textId="77777777" w:rsidR="00636300" w:rsidRPr="007232DB" w:rsidRDefault="00636300" w:rsidP="00636300">
      <w:pPr>
        <w:pStyle w:val="DATText"/>
      </w:pPr>
      <w:r w:rsidRPr="007232DB">
        <w:t>As a highly professional team, together:</w:t>
      </w:r>
    </w:p>
    <w:p w14:paraId="46445ADE" w14:textId="77777777" w:rsidR="00636300" w:rsidRPr="007232DB" w:rsidRDefault="00636300" w:rsidP="00636300">
      <w:pPr>
        <w:pStyle w:val="DATBullets"/>
        <w:numPr>
          <w:ilvl w:val="0"/>
          <w:numId w:val="1"/>
        </w:numPr>
        <w:spacing w:before="80" w:after="80"/>
      </w:pPr>
      <w:r w:rsidRPr="007232DB">
        <w:t xml:space="preserve">we </w:t>
      </w:r>
      <w:r w:rsidRPr="007232DB">
        <w:rPr>
          <w:b/>
          <w:bCs/>
        </w:rPr>
        <w:t xml:space="preserve">work hard </w:t>
      </w:r>
      <w:r w:rsidRPr="007232DB">
        <w:t>on the things that matter</w:t>
      </w:r>
      <w:r>
        <w:t>, with humility</w:t>
      </w:r>
    </w:p>
    <w:p w14:paraId="475EE218" w14:textId="77777777" w:rsidR="00636300" w:rsidRPr="007232DB" w:rsidRDefault="00636300" w:rsidP="00636300">
      <w:pPr>
        <w:pStyle w:val="DATBullets"/>
        <w:numPr>
          <w:ilvl w:val="0"/>
          <w:numId w:val="1"/>
        </w:numPr>
        <w:spacing w:before="80" w:after="80"/>
      </w:pPr>
      <w:r w:rsidRPr="007232DB">
        <w:t xml:space="preserve">we are </w:t>
      </w:r>
      <w:r w:rsidRPr="007232DB">
        <w:rPr>
          <w:b/>
          <w:bCs/>
        </w:rPr>
        <w:t>good</w:t>
      </w:r>
      <w:r w:rsidRPr="007232DB">
        <w:t xml:space="preserve"> and </w:t>
      </w:r>
      <w:r w:rsidRPr="007232DB">
        <w:rPr>
          <w:b/>
          <w:bCs/>
        </w:rPr>
        <w:t>kind</w:t>
      </w:r>
    </w:p>
    <w:p w14:paraId="1E149EB1" w14:textId="77777777" w:rsidR="00636300" w:rsidRPr="007232DB" w:rsidRDefault="00636300" w:rsidP="00636300">
      <w:pPr>
        <w:pStyle w:val="DATBullets"/>
        <w:numPr>
          <w:ilvl w:val="0"/>
          <w:numId w:val="1"/>
        </w:numPr>
        <w:spacing w:before="80" w:after="80"/>
      </w:pPr>
      <w:r w:rsidRPr="007232DB">
        <w:t xml:space="preserve">we are motivated by </w:t>
      </w:r>
      <w:r w:rsidRPr="007232DB">
        <w:rPr>
          <w:b/>
          <w:bCs/>
        </w:rPr>
        <w:t>mastery</w:t>
      </w:r>
      <w:r w:rsidRPr="007232DB">
        <w:t xml:space="preserve">, </w:t>
      </w:r>
      <w:r w:rsidRPr="007232DB">
        <w:rPr>
          <w:b/>
          <w:bCs/>
        </w:rPr>
        <w:t>autonomy</w:t>
      </w:r>
      <w:r w:rsidRPr="007232DB">
        <w:t xml:space="preserve"> and </w:t>
      </w:r>
      <w:r w:rsidRPr="007232DB">
        <w:rPr>
          <w:b/>
          <w:bCs/>
        </w:rPr>
        <w:t>purpose</w:t>
      </w:r>
    </w:p>
    <w:p w14:paraId="1818BC54" w14:textId="77777777" w:rsidR="00636300" w:rsidRDefault="00636300" w:rsidP="00636300">
      <w:pPr>
        <w:pStyle w:val="DATStrongText"/>
      </w:pPr>
      <w:r>
        <w:t>What do we do?</w:t>
      </w:r>
    </w:p>
    <w:p w14:paraId="07FD95B2" w14:textId="099005F8" w:rsidR="00636300" w:rsidRPr="008F0F92" w:rsidRDefault="00636300" w:rsidP="00636300">
      <w:pPr>
        <w:pStyle w:val="DATText"/>
      </w:pPr>
      <w:r w:rsidRPr="008F0F92">
        <w:t>Within our communities, we work together to create joyful, rigorous</w:t>
      </w:r>
      <w:r>
        <w:t>, high performing</w:t>
      </w:r>
      <w:r w:rsidRPr="008F0F92">
        <w:t xml:space="preserve"> </w:t>
      </w:r>
      <w:r>
        <w:t>schools</w:t>
      </w:r>
      <w:r w:rsidR="00C434FB">
        <w:t xml:space="preserve"> and colleges</w:t>
      </w:r>
      <w:r w:rsidRPr="008F0F92">
        <w:t>, which maximise attainment, value diversity, develop character and build cultural capital</w:t>
      </w:r>
      <w:r w:rsidR="00025197">
        <w:t>.</w:t>
      </w:r>
    </w:p>
    <w:p w14:paraId="26648377" w14:textId="77777777" w:rsidR="00636300" w:rsidRDefault="00636300" w:rsidP="00636300">
      <w:pPr>
        <w:pStyle w:val="DATStrongText"/>
      </w:pPr>
      <w:r>
        <w:t>How will we succeed?</w:t>
      </w:r>
    </w:p>
    <w:p w14:paraId="79142FBD" w14:textId="77777777" w:rsidR="00636300" w:rsidRPr="00F917D3" w:rsidRDefault="00636300" w:rsidP="00636300">
      <w:pPr>
        <w:pStyle w:val="DATBullets"/>
        <w:numPr>
          <w:ilvl w:val="0"/>
          <w:numId w:val="1"/>
        </w:numPr>
        <w:spacing w:before="80" w:after="80"/>
      </w:pPr>
      <w:r w:rsidRPr="00F917D3">
        <w:rPr>
          <w:b/>
          <w:bCs/>
        </w:rPr>
        <w:t xml:space="preserve">Talent first: </w:t>
      </w:r>
      <w:r w:rsidRPr="00F917D3">
        <w:t>people, more than strategy, create value – we all belong and grow together</w:t>
      </w:r>
    </w:p>
    <w:p w14:paraId="167858C1" w14:textId="77777777" w:rsidR="00636300" w:rsidRPr="00F917D3" w:rsidRDefault="00636300" w:rsidP="00636300">
      <w:pPr>
        <w:pStyle w:val="DATBullets"/>
        <w:numPr>
          <w:ilvl w:val="0"/>
          <w:numId w:val="1"/>
        </w:numPr>
        <w:spacing w:before="80" w:after="80"/>
      </w:pPr>
      <w:r w:rsidRPr="00F917D3">
        <w:rPr>
          <w:b/>
          <w:bCs/>
        </w:rPr>
        <w:t xml:space="preserve">Academic rigour: </w:t>
      </w:r>
      <w:r w:rsidRPr="00F917D3">
        <w:t>with powerful knowledge, our students shape their own future</w:t>
      </w:r>
    </w:p>
    <w:p w14:paraId="21F19797" w14:textId="77777777" w:rsidR="00636300" w:rsidRPr="00F917D3" w:rsidRDefault="00636300" w:rsidP="00636300">
      <w:pPr>
        <w:pStyle w:val="DATBullets"/>
        <w:numPr>
          <w:ilvl w:val="0"/>
          <w:numId w:val="1"/>
        </w:numPr>
        <w:spacing w:before="80" w:after="80"/>
      </w:pPr>
      <w:r w:rsidRPr="00F917D3">
        <w:rPr>
          <w:b/>
          <w:bCs/>
        </w:rPr>
        <w:t xml:space="preserve">Aligned autonomy: </w:t>
      </w:r>
      <w:r w:rsidRPr="00F917D3">
        <w:t>finding the optimal balance between consistency and self-determination</w:t>
      </w:r>
    </w:p>
    <w:p w14:paraId="152C2498" w14:textId="77777777" w:rsidR="00700D31" w:rsidRDefault="00700D31" w:rsidP="00700D31">
      <w:pPr>
        <w:pStyle w:val="DATSubHeader"/>
      </w:pPr>
      <w:r>
        <w:t>The Seven Principles of Public Life</w:t>
      </w:r>
    </w:p>
    <w:p w14:paraId="5984AACB" w14:textId="77777777" w:rsidR="00700D31" w:rsidRDefault="00700D31" w:rsidP="00700D31">
      <w:pPr>
        <w:pStyle w:val="DATText"/>
      </w:pPr>
      <w:r>
        <w:t>We shall at all times abide by the Seven Principle of Public Life as identified by The Committee on Standards in Public Life under the Chairmanship of Lord Nolan in 1995:</w:t>
      </w:r>
    </w:p>
    <w:p w14:paraId="519903D7" w14:textId="77777777" w:rsidR="00700D31" w:rsidRDefault="00700D31" w:rsidP="00700D31">
      <w:pPr>
        <w:pStyle w:val="DATStrongText"/>
      </w:pPr>
      <w:r>
        <w:t>Selflessness</w:t>
      </w:r>
    </w:p>
    <w:p w14:paraId="76351DA1" w14:textId="1AF87AB8" w:rsidR="00700D31" w:rsidRDefault="00700D31" w:rsidP="00700D31">
      <w:pPr>
        <w:pStyle w:val="DATText"/>
      </w:pPr>
      <w:r>
        <w:t>Holders of public office should act solely in terms of the public interest. They should not do so in order to gain financial or other material benefits for themselves, their family, or their friends.</w:t>
      </w:r>
    </w:p>
    <w:p w14:paraId="6EBE911D" w14:textId="77777777" w:rsidR="00700D31" w:rsidRDefault="00700D31" w:rsidP="00700D31">
      <w:pPr>
        <w:pStyle w:val="DATStrongText"/>
      </w:pPr>
      <w:r>
        <w:t>Integrity</w:t>
      </w:r>
    </w:p>
    <w:p w14:paraId="1FD1E778" w14:textId="77777777" w:rsidR="00700D31" w:rsidRDefault="00700D31" w:rsidP="00700D31">
      <w:pPr>
        <w:pStyle w:val="DATText"/>
      </w:pPr>
      <w:r>
        <w:t>Holders of public office should not place themselves under any financial or other obligation to outside individuals or organisations that might seek to influence them in the performance of their official duties.</w:t>
      </w:r>
    </w:p>
    <w:p w14:paraId="52A9A9A7" w14:textId="77777777" w:rsidR="00700D31" w:rsidRDefault="00700D31" w:rsidP="00700D31">
      <w:pPr>
        <w:pStyle w:val="DATStrongText"/>
      </w:pPr>
      <w:r>
        <w:t>Objectivity</w:t>
      </w:r>
    </w:p>
    <w:p w14:paraId="51DE5B4F" w14:textId="77777777" w:rsidR="00700D31" w:rsidRDefault="00700D31" w:rsidP="00700D31">
      <w:pPr>
        <w:pStyle w:val="DATText"/>
      </w:pPr>
      <w:r>
        <w:t>In carrying out public business, including making public appointments, awarding contracts, or recommending individuals for rewards and benefits, holders of public office should make choices on merit.</w:t>
      </w:r>
    </w:p>
    <w:p w14:paraId="5A61D843" w14:textId="77777777" w:rsidR="00700D31" w:rsidRDefault="00700D31" w:rsidP="00700D31">
      <w:pPr>
        <w:pStyle w:val="DATStrongText"/>
      </w:pPr>
      <w:r>
        <w:t>Accountability</w:t>
      </w:r>
    </w:p>
    <w:p w14:paraId="76B27820" w14:textId="77777777" w:rsidR="00700D31" w:rsidRDefault="00700D31" w:rsidP="00700D31">
      <w:pPr>
        <w:pStyle w:val="DATText"/>
      </w:pPr>
      <w:r>
        <w:t>Holders of public office are accountable for their decisions and actions to the public and must submit themselves to whatever scrutiny is appropriate to their office.</w:t>
      </w:r>
    </w:p>
    <w:p w14:paraId="37B75225" w14:textId="77777777" w:rsidR="00700D31" w:rsidRDefault="00700D31" w:rsidP="00700D31">
      <w:pPr>
        <w:pStyle w:val="DATStrongText"/>
      </w:pPr>
      <w:r>
        <w:t>Openness</w:t>
      </w:r>
    </w:p>
    <w:p w14:paraId="0ED72C49" w14:textId="5F3BFA26" w:rsidR="00700D31" w:rsidRDefault="00700D31" w:rsidP="00700D31">
      <w:pPr>
        <w:pStyle w:val="DATText"/>
      </w:pPr>
      <w:r>
        <w:t>Holders of public office should be as open as possible about all the decisions and actions that they take. They should give reasons for their decisions and restrict information only when the wider public interest clearly demands.</w:t>
      </w:r>
    </w:p>
    <w:p w14:paraId="6FCAB400" w14:textId="77777777" w:rsidR="00700D31" w:rsidRDefault="00700D31" w:rsidP="00700D31">
      <w:pPr>
        <w:pStyle w:val="DATStrongText"/>
      </w:pPr>
      <w:r>
        <w:t>Honesty</w:t>
      </w:r>
    </w:p>
    <w:p w14:paraId="4E6848C7" w14:textId="77777777" w:rsidR="00700D31" w:rsidRDefault="00700D31" w:rsidP="00700D31">
      <w:pPr>
        <w:pStyle w:val="DATText"/>
      </w:pPr>
      <w:r>
        <w:t>Holders of public office have a duty to declare any private interests relating to their public duties and to take steps to resolve any conflicts arising in a way that protects the public interest.</w:t>
      </w:r>
    </w:p>
    <w:p w14:paraId="11BCDFF9" w14:textId="77777777" w:rsidR="00700D31" w:rsidRDefault="00700D31" w:rsidP="00700D31">
      <w:pPr>
        <w:pStyle w:val="DATStrongText"/>
      </w:pPr>
      <w:r>
        <w:t>Leadership</w:t>
      </w:r>
    </w:p>
    <w:p w14:paraId="15E91998" w14:textId="77777777" w:rsidR="00700D31" w:rsidRDefault="00700D31" w:rsidP="00700D31">
      <w:pPr>
        <w:pStyle w:val="DATText"/>
      </w:pPr>
      <w:r>
        <w:t>Holders of public office should promote and support these principles by leadership and example.</w:t>
      </w:r>
    </w:p>
    <w:p w14:paraId="7C2DB601" w14:textId="77777777" w:rsidR="00700D31" w:rsidRDefault="00700D31" w:rsidP="00700D31">
      <w:pPr>
        <w:pStyle w:val="DATSubHeader"/>
        <w:sectPr w:rsidR="00700D31" w:rsidSect="00C82AA1">
          <w:headerReference w:type="default" r:id="rId11"/>
          <w:footerReference w:type="even" r:id="rId12"/>
          <w:footerReference w:type="default" r:id="rId13"/>
          <w:headerReference w:type="first" r:id="rId14"/>
          <w:pgSz w:w="11900" w:h="16840"/>
          <w:pgMar w:top="567" w:right="794" w:bottom="907" w:left="794" w:header="567" w:footer="0" w:gutter="0"/>
          <w:cols w:space="720"/>
          <w:titlePg/>
          <w:docGrid w:linePitch="360"/>
        </w:sectPr>
      </w:pPr>
    </w:p>
    <w:p w14:paraId="44687752" w14:textId="0CA8F7D5" w:rsidR="00700D31" w:rsidRDefault="00831767" w:rsidP="003B3E44">
      <w:pPr>
        <w:pStyle w:val="DATStrongText"/>
      </w:pPr>
      <w:r w:rsidRPr="00831767">
        <w:lastRenderedPageBreak/>
        <w:t xml:space="preserve">The effective governance of our </w:t>
      </w:r>
      <w:r w:rsidR="00F51F3F">
        <w:t>t</w:t>
      </w:r>
      <w:r w:rsidRPr="00831767">
        <w:t>rust depends on the active and consistent participation of all trustees</w:t>
      </w:r>
      <w:r w:rsidR="00850A40">
        <w:t xml:space="preserve"> and ambassadors</w:t>
      </w:r>
      <w:r w:rsidRPr="00831767">
        <w:t>. By adhering to this code of conduct, trustees</w:t>
      </w:r>
      <w:r w:rsidR="00850A40">
        <w:t xml:space="preserve"> and ambassadors</w:t>
      </w:r>
      <w:r w:rsidRPr="00831767">
        <w:t xml:space="preserve"> demonstrate their commitment to the success and accountability of our schools. Regular attendance at meetings is not only a legal and ethical obligation but also a vital component of our collective mission to provide high-quality education to all our students.</w:t>
      </w:r>
      <w:r w:rsidR="00A31621">
        <w:t xml:space="preserve"> </w:t>
      </w:r>
      <w:r w:rsidR="00700D31">
        <w:t xml:space="preserve">As </w:t>
      </w:r>
      <w:r w:rsidR="008B1D4E">
        <w:t>m</w:t>
      </w:r>
      <w:r w:rsidR="00700D31">
        <w:t xml:space="preserve">embers / </w:t>
      </w:r>
      <w:r w:rsidR="008B1D4E">
        <w:t>t</w:t>
      </w:r>
      <w:r w:rsidR="00700D31">
        <w:t>rust</w:t>
      </w:r>
      <w:r w:rsidR="008B1D4E">
        <w:t>ees</w:t>
      </w:r>
      <w:r w:rsidR="00700D31">
        <w:t xml:space="preserve"> / </w:t>
      </w:r>
      <w:r w:rsidR="008B6C68">
        <w:t>ambassadors,</w:t>
      </w:r>
      <w:r w:rsidR="00700D31">
        <w:t xml:space="preserve"> we agree to the following:</w:t>
      </w:r>
    </w:p>
    <w:p w14:paraId="76B6619F" w14:textId="77777777" w:rsidR="00700D31" w:rsidRDefault="00700D31" w:rsidP="00700D31">
      <w:pPr>
        <w:pStyle w:val="DATStrongText"/>
      </w:pPr>
      <w:r>
        <w:t>Role and responsibilities</w:t>
      </w:r>
    </w:p>
    <w:p w14:paraId="4DCC12FD" w14:textId="2B5472A6" w:rsidR="00700D31" w:rsidRDefault="00700D31" w:rsidP="00700D31">
      <w:pPr>
        <w:pStyle w:val="DATBullets"/>
        <w:numPr>
          <w:ilvl w:val="0"/>
          <w:numId w:val="1"/>
        </w:numPr>
      </w:pPr>
      <w:r>
        <w:t xml:space="preserve">We understand the purpose and responsibilities of each level of governance, the </w:t>
      </w:r>
      <w:r w:rsidR="00C07B14">
        <w:t>trust leaders</w:t>
      </w:r>
      <w:r>
        <w:t xml:space="preserve"> and </w:t>
      </w:r>
      <w:r w:rsidR="008B1D4E">
        <w:t>p</w:t>
      </w:r>
      <w:r>
        <w:t xml:space="preserve">rincipals, as defined in the </w:t>
      </w:r>
      <w:r w:rsidR="008B1D4E">
        <w:t>s</w:t>
      </w:r>
      <w:r>
        <w:t xml:space="preserve">cheme of </w:t>
      </w:r>
      <w:r w:rsidR="008B1D4E">
        <w:t>d</w:t>
      </w:r>
      <w:r w:rsidRPr="002E33E5">
        <w:t>elegation and agree to fulfil our roles as defined therein.</w:t>
      </w:r>
    </w:p>
    <w:p w14:paraId="29014210" w14:textId="394D82FC" w:rsidR="00700D31" w:rsidRDefault="00700D31" w:rsidP="00700D31">
      <w:pPr>
        <w:pStyle w:val="DATBullets"/>
        <w:numPr>
          <w:ilvl w:val="0"/>
          <w:numId w:val="1"/>
        </w:numPr>
      </w:pPr>
      <w:r>
        <w:t xml:space="preserve">We accept that we have no legal authority to act individually, except when </w:t>
      </w:r>
      <w:r w:rsidR="00F244D1">
        <w:t>our</w:t>
      </w:r>
      <w:r>
        <w:t xml:space="preserve"> </w:t>
      </w:r>
      <w:r w:rsidR="00F244D1">
        <w:t>t</w:t>
      </w:r>
      <w:r>
        <w:t xml:space="preserve">rust </w:t>
      </w:r>
      <w:r w:rsidR="00F244D1">
        <w:t>b</w:t>
      </w:r>
      <w:r>
        <w:t xml:space="preserve">oard has given us delegated authority to do so, and therefore, we will only speak on behalf of </w:t>
      </w:r>
      <w:r w:rsidR="00741B53">
        <w:t>our t</w:t>
      </w:r>
      <w:r>
        <w:t xml:space="preserve">rust </w:t>
      </w:r>
      <w:r w:rsidR="00741B53">
        <w:t>b</w:t>
      </w:r>
      <w:r>
        <w:t xml:space="preserve">oard or </w:t>
      </w:r>
      <w:r w:rsidR="00741B53">
        <w:t>l</w:t>
      </w:r>
      <w:r>
        <w:t xml:space="preserve">ocal </w:t>
      </w:r>
      <w:r w:rsidR="00DC33E7">
        <w:t>academy boards</w:t>
      </w:r>
      <w:r>
        <w:t xml:space="preserve"> when we have been specifically authorised to do so.</w:t>
      </w:r>
    </w:p>
    <w:p w14:paraId="30502499" w14:textId="48AE9477" w:rsidR="00700D31" w:rsidRDefault="00700D31" w:rsidP="00700D31">
      <w:pPr>
        <w:pStyle w:val="DATBullets"/>
        <w:numPr>
          <w:ilvl w:val="0"/>
          <w:numId w:val="1"/>
        </w:numPr>
      </w:pPr>
      <w:r>
        <w:t xml:space="preserve">We accept collective responsibility for all decisions made by </w:t>
      </w:r>
      <w:r w:rsidR="00F244D1">
        <w:t>our</w:t>
      </w:r>
      <w:r>
        <w:t xml:space="preserve"> </w:t>
      </w:r>
      <w:r w:rsidR="00F244D1">
        <w:t>t</w:t>
      </w:r>
      <w:r>
        <w:t xml:space="preserve">rust </w:t>
      </w:r>
      <w:r w:rsidR="00F244D1">
        <w:t>b</w:t>
      </w:r>
      <w:r>
        <w:t>oard or its delegated agents.</w:t>
      </w:r>
      <w:r w:rsidR="00F51F3F">
        <w:t xml:space="preserve"> </w:t>
      </w:r>
      <w:proofErr w:type="gramStart"/>
      <w:r>
        <w:t>Members</w:t>
      </w:r>
      <w:proofErr w:type="gramEnd"/>
      <w:r>
        <w:t xml:space="preserve"> / </w:t>
      </w:r>
      <w:r w:rsidR="00741B53">
        <w:t>trustees</w:t>
      </w:r>
      <w:r>
        <w:t xml:space="preserve"> / </w:t>
      </w:r>
      <w:r w:rsidR="00DC33E7">
        <w:t xml:space="preserve">ambassadors </w:t>
      </w:r>
      <w:r>
        <w:t>will support majority decisions outside of meetings.</w:t>
      </w:r>
    </w:p>
    <w:p w14:paraId="0D98D1AF" w14:textId="77777777" w:rsidR="00700D31" w:rsidRDefault="00700D31" w:rsidP="00700D31">
      <w:pPr>
        <w:pStyle w:val="DATBullets"/>
        <w:numPr>
          <w:ilvl w:val="0"/>
          <w:numId w:val="1"/>
        </w:numPr>
      </w:pPr>
      <w:r>
        <w:t>We have a duty to act fairly and without prejudice, and in so far as we have responsibility for staff, we will fulfil all that is expected of a good employer.</w:t>
      </w:r>
    </w:p>
    <w:p w14:paraId="3AB0E0B8" w14:textId="77777777" w:rsidR="00700D31" w:rsidRDefault="00700D31" w:rsidP="00700D31">
      <w:pPr>
        <w:pStyle w:val="DATBullets"/>
        <w:numPr>
          <w:ilvl w:val="0"/>
          <w:numId w:val="1"/>
        </w:numPr>
      </w:pPr>
      <w:r>
        <w:t>We will encourage open governance and will act appropriately.</w:t>
      </w:r>
    </w:p>
    <w:p w14:paraId="2EA9CAE3" w14:textId="77777777" w:rsidR="00700D31" w:rsidRDefault="00700D31" w:rsidP="00700D31">
      <w:pPr>
        <w:pStyle w:val="DATBullets"/>
        <w:numPr>
          <w:ilvl w:val="0"/>
          <w:numId w:val="1"/>
        </w:numPr>
      </w:pPr>
      <w:r>
        <w:t>We will consider carefully how our decisions may affect the community and other schools.</w:t>
      </w:r>
    </w:p>
    <w:p w14:paraId="42D92A5A" w14:textId="77777777" w:rsidR="00700D31" w:rsidRDefault="00700D31" w:rsidP="00700D31">
      <w:pPr>
        <w:pStyle w:val="DATBullets"/>
        <w:numPr>
          <w:ilvl w:val="0"/>
          <w:numId w:val="1"/>
        </w:numPr>
      </w:pPr>
      <w:r w:rsidRPr="000A65EF">
        <w:rPr>
          <w:rFonts w:eastAsiaTheme="majorEastAsia" w:cstheme="majorBidi"/>
          <w:bCs/>
        </w:rPr>
        <w:t>We will not discriminate against anyone and will work to advance equality of opportunity for all.</w:t>
      </w:r>
    </w:p>
    <w:p w14:paraId="203A87E7" w14:textId="13263E8C" w:rsidR="00700D31" w:rsidRDefault="00700D31" w:rsidP="00700D31">
      <w:pPr>
        <w:pStyle w:val="DATBullets"/>
        <w:numPr>
          <w:ilvl w:val="0"/>
          <w:numId w:val="1"/>
        </w:numPr>
      </w:pPr>
      <w:r>
        <w:t>We will always be mindful of our responsibility to maintain and develop the ethos and reputation of our academies. Our actions within the academies and the local community will reflect this.</w:t>
      </w:r>
    </w:p>
    <w:p w14:paraId="007C6E28" w14:textId="3363B512" w:rsidR="00700D31" w:rsidRDefault="00700D31" w:rsidP="00700D31">
      <w:pPr>
        <w:pStyle w:val="DATBullets"/>
        <w:numPr>
          <w:ilvl w:val="0"/>
          <w:numId w:val="1"/>
        </w:numPr>
      </w:pPr>
      <w:r>
        <w:t xml:space="preserve">In making or responding to criticism or complaints affecting the academies, we will follow the procedures established by </w:t>
      </w:r>
      <w:r w:rsidR="00741B53">
        <w:t>our</w:t>
      </w:r>
      <w:r>
        <w:t xml:space="preserve"> </w:t>
      </w:r>
      <w:r w:rsidR="00741B53">
        <w:t>t</w:t>
      </w:r>
      <w:r>
        <w:t xml:space="preserve">rust </w:t>
      </w:r>
      <w:r w:rsidR="00741B53">
        <w:t>b</w:t>
      </w:r>
      <w:r>
        <w:t>oard.</w:t>
      </w:r>
    </w:p>
    <w:p w14:paraId="409AA1B7" w14:textId="191D7E6D" w:rsidR="00700D31" w:rsidRPr="002E33E5" w:rsidRDefault="00700D31" w:rsidP="00700D31">
      <w:pPr>
        <w:pStyle w:val="DATBullets"/>
        <w:numPr>
          <w:ilvl w:val="0"/>
          <w:numId w:val="1"/>
        </w:numPr>
      </w:pPr>
      <w:r w:rsidRPr="002E33E5">
        <w:t>We will actively support and challenge the</w:t>
      </w:r>
      <w:r w:rsidR="00C07B14">
        <w:t xml:space="preserve"> trust leaders</w:t>
      </w:r>
      <w:r w:rsidRPr="002E33E5">
        <w:t xml:space="preserve"> and </w:t>
      </w:r>
      <w:r w:rsidR="00741B53">
        <w:t>p</w:t>
      </w:r>
      <w:r w:rsidRPr="002E33E5">
        <w:t>rincipals.</w:t>
      </w:r>
    </w:p>
    <w:p w14:paraId="073AB144" w14:textId="77777777" w:rsidR="00700D31" w:rsidRPr="002E33E5" w:rsidRDefault="00700D31" w:rsidP="00700D31">
      <w:pPr>
        <w:pStyle w:val="DATBullets"/>
        <w:numPr>
          <w:ilvl w:val="0"/>
          <w:numId w:val="1"/>
        </w:numPr>
      </w:pPr>
      <w:r w:rsidRPr="002E33E5">
        <w:rPr>
          <w:rFonts w:eastAsiaTheme="majorEastAsia" w:cstheme="majorBidi"/>
          <w:bCs/>
        </w:rPr>
        <w:t>We will not discriminate against anyone and will work to advance equality of opportunity for all.</w:t>
      </w:r>
    </w:p>
    <w:p w14:paraId="71AF3D17" w14:textId="77777777" w:rsidR="00700D31" w:rsidRDefault="00700D31" w:rsidP="00700D31">
      <w:pPr>
        <w:pStyle w:val="DATStrongText"/>
        <w:spacing w:before="240"/>
      </w:pPr>
      <w:r>
        <w:t>Commitment</w:t>
      </w:r>
    </w:p>
    <w:p w14:paraId="7B3704FA" w14:textId="5F0D9F61" w:rsidR="004C1784" w:rsidRPr="004C1784" w:rsidRDefault="004C1784" w:rsidP="00831767">
      <w:pPr>
        <w:pStyle w:val="DATBullets"/>
        <w:ind w:left="170"/>
        <w:rPr>
          <w:b/>
          <w:bCs/>
        </w:rPr>
      </w:pPr>
      <w:r>
        <w:t>We will</w:t>
      </w:r>
      <w:r w:rsidRPr="000976DC">
        <w:t xml:space="preserve"> demonstrate </w:t>
      </w:r>
      <w:r>
        <w:t>our</w:t>
      </w:r>
      <w:r w:rsidRPr="000976DC">
        <w:t xml:space="preserve"> commitment to </w:t>
      </w:r>
      <w:r>
        <w:t>Dixons</w:t>
      </w:r>
      <w:r w:rsidRPr="000976DC">
        <w:t xml:space="preserve"> by attending all scheduled meetings. This includes full board meetings, committee meetings, and any other meetings where </w:t>
      </w:r>
      <w:r>
        <w:t>our</w:t>
      </w:r>
      <w:r w:rsidRPr="000976DC">
        <w:t xml:space="preserve"> presence is required.</w:t>
      </w:r>
    </w:p>
    <w:p w14:paraId="4AC28842" w14:textId="6FE02C5F" w:rsidR="004C1784" w:rsidRPr="004C1784" w:rsidRDefault="004C1784" w:rsidP="00831767">
      <w:pPr>
        <w:pStyle w:val="DATBullets"/>
        <w:ind w:left="170"/>
        <w:rPr>
          <w:b/>
          <w:bCs/>
        </w:rPr>
      </w:pPr>
      <w:r>
        <w:t xml:space="preserve">We will </w:t>
      </w:r>
      <w:r w:rsidRPr="000976DC">
        <w:t xml:space="preserve">make every effort to arrive on time and remain for the entire duration of each meeting. Punctuality is a sign of respect for fellow </w:t>
      </w:r>
      <w:r>
        <w:t>volunteers</w:t>
      </w:r>
      <w:r w:rsidRPr="000976DC">
        <w:t xml:space="preserve"> and the efficient operation of the meeting.</w:t>
      </w:r>
    </w:p>
    <w:p w14:paraId="2AA19429" w14:textId="016076B0" w:rsidR="004C1784" w:rsidRPr="004C1784" w:rsidRDefault="004C1784" w:rsidP="00831767">
      <w:pPr>
        <w:pStyle w:val="DATBullets"/>
        <w:ind w:left="170"/>
        <w:rPr>
          <w:b/>
          <w:bCs/>
        </w:rPr>
      </w:pPr>
      <w:r>
        <w:t xml:space="preserve">We will come to the meetings </w:t>
      </w:r>
      <w:r w:rsidRPr="000976DC">
        <w:t>prepared, having read all necessary documents and reports. This preparation is essential for meaningful participation and informed decision-making.</w:t>
      </w:r>
    </w:p>
    <w:p w14:paraId="19B94FAB" w14:textId="35DF3FB2" w:rsidR="004C1784" w:rsidRPr="004C1784" w:rsidRDefault="004C1784" w:rsidP="00831767">
      <w:pPr>
        <w:pStyle w:val="DATBullets"/>
        <w:ind w:left="170"/>
        <w:rPr>
          <w:b/>
          <w:bCs/>
        </w:rPr>
      </w:pPr>
      <w:r>
        <w:t>We will actively participate</w:t>
      </w:r>
      <w:r w:rsidRPr="000976DC">
        <w:t xml:space="preserve"> in discussions and decision-making processes</w:t>
      </w:r>
    </w:p>
    <w:p w14:paraId="6C81612C" w14:textId="0C67C6A2" w:rsidR="004C1784" w:rsidRPr="004C1784" w:rsidRDefault="004C1784" w:rsidP="00831767">
      <w:pPr>
        <w:pStyle w:val="DATBullets"/>
        <w:ind w:left="170"/>
        <w:rPr>
          <w:b/>
          <w:bCs/>
        </w:rPr>
      </w:pPr>
      <w:r>
        <w:t xml:space="preserve">We acknowledge that we are </w:t>
      </w:r>
      <w:r w:rsidRPr="000976DC">
        <w:t>expected to attend at least 90% of all scheduled meetings annually. Absences should be rare and only for unavoidable reasons.</w:t>
      </w:r>
    </w:p>
    <w:p w14:paraId="1496F4AC" w14:textId="0E158D0E" w:rsidR="004C1784" w:rsidRPr="004C1784" w:rsidRDefault="004C1784" w:rsidP="00831767">
      <w:pPr>
        <w:pStyle w:val="DATBullets"/>
        <w:ind w:left="170"/>
        <w:rPr>
          <w:b/>
          <w:bCs/>
        </w:rPr>
      </w:pPr>
      <w:r w:rsidRPr="000976DC">
        <w:t xml:space="preserve">If </w:t>
      </w:r>
      <w:r>
        <w:t>we are</w:t>
      </w:r>
      <w:r w:rsidRPr="000976DC">
        <w:t xml:space="preserve"> unable to attend a meeting, </w:t>
      </w:r>
      <w:r>
        <w:t xml:space="preserve">we will </w:t>
      </w:r>
      <w:r w:rsidRPr="000976DC">
        <w:t>notify the Chair as soon as possible, providing a reason for the absence. This allows for the meeting agenda to be adjusted if necessary.</w:t>
      </w:r>
    </w:p>
    <w:p w14:paraId="616BEFCE" w14:textId="121660A6" w:rsidR="004C1784" w:rsidRPr="004C1784" w:rsidRDefault="004C1784" w:rsidP="00831767">
      <w:pPr>
        <w:pStyle w:val="DATBullets"/>
        <w:ind w:left="170"/>
        <w:rPr>
          <w:b/>
          <w:bCs/>
        </w:rPr>
      </w:pPr>
      <w:r>
        <w:t xml:space="preserve">If we </w:t>
      </w:r>
      <w:r w:rsidRPr="000976DC">
        <w:t xml:space="preserve">miss a meeting </w:t>
      </w:r>
      <w:r>
        <w:t xml:space="preserve">we </w:t>
      </w:r>
      <w:r w:rsidRPr="000976DC">
        <w:t xml:space="preserve">are responsible for catching up on the content and decisions made during </w:t>
      </w:r>
      <w:r>
        <w:t>our</w:t>
      </w:r>
      <w:r w:rsidRPr="000976DC">
        <w:t xml:space="preserve"> absence. This may involve reviewing minutes, speaking with the Chair, or other trustees</w:t>
      </w:r>
      <w:r>
        <w:t xml:space="preserve"> / ambassadors</w:t>
      </w:r>
      <w:r w:rsidRPr="000976DC">
        <w:t>.</w:t>
      </w:r>
    </w:p>
    <w:p w14:paraId="63A19680" w14:textId="0E5F265D" w:rsidR="004C1784" w:rsidRPr="004C1784" w:rsidRDefault="004C1784" w:rsidP="00831767">
      <w:pPr>
        <w:pStyle w:val="DATBullets"/>
        <w:ind w:left="170"/>
        <w:rPr>
          <w:b/>
          <w:bCs/>
        </w:rPr>
      </w:pPr>
      <w:r>
        <w:t>Our a</w:t>
      </w:r>
      <w:r w:rsidRPr="000976DC">
        <w:t>ttendance will be recorded in the minutes of each meeting. Persistent non-attendance will be addressed by the Chair and may result in further action.</w:t>
      </w:r>
    </w:p>
    <w:p w14:paraId="495A0D47" w14:textId="3AAFA33E" w:rsidR="004C1784" w:rsidRPr="004C1784" w:rsidRDefault="004C1784" w:rsidP="00831767">
      <w:pPr>
        <w:pStyle w:val="DATBullets"/>
        <w:ind w:left="170"/>
        <w:rPr>
          <w:b/>
          <w:bCs/>
        </w:rPr>
      </w:pPr>
      <w:r>
        <w:t xml:space="preserve">We acknowledge that our </w:t>
      </w:r>
      <w:r w:rsidRPr="000976DC">
        <w:t xml:space="preserve">attendance will be reviewed annually </w:t>
      </w:r>
      <w:r>
        <w:t>and c</w:t>
      </w:r>
      <w:r w:rsidRPr="000976DC">
        <w:t xml:space="preserve">onsistent non-attendance may be grounds for removal from the </w:t>
      </w:r>
      <w:r>
        <w:t>trust board / local academy board.</w:t>
      </w:r>
    </w:p>
    <w:p w14:paraId="5901097A" w14:textId="427ED91D" w:rsidR="004C1784" w:rsidRPr="004C1784" w:rsidRDefault="00266142" w:rsidP="00831767">
      <w:pPr>
        <w:pStyle w:val="DATBullets"/>
        <w:ind w:left="170"/>
        <w:rPr>
          <w:b/>
          <w:bCs/>
        </w:rPr>
      </w:pPr>
      <w:r>
        <w:t xml:space="preserve">We will visit the </w:t>
      </w:r>
      <w:proofErr w:type="spellStart"/>
      <w:r>
        <w:t>ac</w:t>
      </w:r>
      <w:r w:rsidR="008E6A55">
        <w:t>acemies</w:t>
      </w:r>
      <w:proofErr w:type="spellEnd"/>
      <w:r w:rsidR="008E6A55">
        <w:t>, with all visits arranged in advance with the staff and undertaken within the framework established by our trust</w:t>
      </w:r>
      <w:r w:rsidR="00DB717B">
        <w:t xml:space="preserve"> </w:t>
      </w:r>
      <w:r w:rsidR="008E6A55">
        <w:t>board and agreed with the principals.</w:t>
      </w:r>
    </w:p>
    <w:p w14:paraId="203FE93B" w14:textId="77777777" w:rsidR="00700D31" w:rsidRDefault="00700D31" w:rsidP="00700D31">
      <w:pPr>
        <w:pStyle w:val="DATBullets"/>
        <w:numPr>
          <w:ilvl w:val="0"/>
          <w:numId w:val="1"/>
        </w:numPr>
      </w:pPr>
      <w:r>
        <w:t xml:space="preserve">We will consider seriously our individual and collective needs for training and </w:t>
      </w:r>
      <w:proofErr w:type="gramStart"/>
      <w:r>
        <w:t>development, and</w:t>
      </w:r>
      <w:proofErr w:type="gramEnd"/>
      <w:r>
        <w:t xml:space="preserve"> will undertake relevant training.</w:t>
      </w:r>
    </w:p>
    <w:p w14:paraId="4EE33F45" w14:textId="77777777" w:rsidR="00700D31" w:rsidRDefault="00700D31" w:rsidP="00700D31">
      <w:pPr>
        <w:pStyle w:val="DATStrongText"/>
        <w:spacing w:before="240"/>
      </w:pPr>
      <w:r>
        <w:t>Relationships</w:t>
      </w:r>
    </w:p>
    <w:p w14:paraId="7EFF14CD" w14:textId="77777777" w:rsidR="00700D31" w:rsidRDefault="00700D31" w:rsidP="00700D31">
      <w:pPr>
        <w:pStyle w:val="DATBullets"/>
        <w:numPr>
          <w:ilvl w:val="0"/>
          <w:numId w:val="1"/>
        </w:numPr>
      </w:pPr>
      <w:r>
        <w:t>We will strive to work as a team in which constructive working relationships are actively promoted.</w:t>
      </w:r>
    </w:p>
    <w:p w14:paraId="1ACDFB67" w14:textId="79703D0D" w:rsidR="00700D31" w:rsidRDefault="00700D31" w:rsidP="00700D31">
      <w:pPr>
        <w:pStyle w:val="DATBullets"/>
        <w:numPr>
          <w:ilvl w:val="0"/>
          <w:numId w:val="1"/>
        </w:numPr>
      </w:pPr>
      <w:r>
        <w:t xml:space="preserve">We will express views openly, courteously and respectfully in all our communications with other </w:t>
      </w:r>
      <w:r w:rsidR="00252ADF">
        <w:t>m</w:t>
      </w:r>
      <w:r>
        <w:t xml:space="preserve">embers / </w:t>
      </w:r>
      <w:r w:rsidR="00741B53">
        <w:t>t</w:t>
      </w:r>
      <w:r>
        <w:t>rust</w:t>
      </w:r>
      <w:r w:rsidR="00741B53">
        <w:t>ees</w:t>
      </w:r>
      <w:r>
        <w:t xml:space="preserve"> / </w:t>
      </w:r>
      <w:r w:rsidR="003952FB">
        <w:t>ambassadors</w:t>
      </w:r>
      <w:r w:rsidRPr="002E33E5">
        <w:t xml:space="preserve"> and staff.</w:t>
      </w:r>
    </w:p>
    <w:p w14:paraId="3F51F140" w14:textId="77777777" w:rsidR="00EF3132" w:rsidRPr="002E33E5" w:rsidRDefault="00EF3132" w:rsidP="00EF3132">
      <w:pPr>
        <w:pStyle w:val="DATBullets"/>
        <w:numPr>
          <w:ilvl w:val="0"/>
          <w:numId w:val="0"/>
        </w:numPr>
        <w:ind w:left="1020" w:hanging="170"/>
      </w:pPr>
    </w:p>
    <w:p w14:paraId="6B326CDE" w14:textId="77777777" w:rsidR="00700D31" w:rsidRPr="002E33E5" w:rsidRDefault="00700D31" w:rsidP="00700D31">
      <w:pPr>
        <w:pStyle w:val="DATBullets"/>
        <w:numPr>
          <w:ilvl w:val="0"/>
          <w:numId w:val="1"/>
        </w:numPr>
      </w:pPr>
      <w:r w:rsidRPr="002E33E5">
        <w:rPr>
          <w:rFonts w:eastAsiaTheme="majorEastAsia" w:cstheme="majorBidi"/>
          <w:bCs/>
        </w:rPr>
        <w:lastRenderedPageBreak/>
        <w:t>We will work to create an inclusive environment where each board member’s contributions are valued equally.</w:t>
      </w:r>
    </w:p>
    <w:p w14:paraId="0887614F" w14:textId="01A1D170" w:rsidR="00700D31" w:rsidRDefault="00700D31" w:rsidP="00700D31">
      <w:pPr>
        <w:pStyle w:val="DATBullets"/>
        <w:numPr>
          <w:ilvl w:val="0"/>
          <w:numId w:val="1"/>
        </w:numPr>
      </w:pPr>
      <w:r>
        <w:t xml:space="preserve">We will support the </w:t>
      </w:r>
      <w:r w:rsidR="00252ADF">
        <w:t>c</w:t>
      </w:r>
      <w:r>
        <w:t>hairs in their role of ensuring appropriate conduct both at meetings and at all times.</w:t>
      </w:r>
    </w:p>
    <w:p w14:paraId="4CACD376" w14:textId="3FF1DDE2" w:rsidR="00700D31" w:rsidRDefault="00700D31" w:rsidP="00700D31">
      <w:pPr>
        <w:pStyle w:val="DATBullets"/>
        <w:numPr>
          <w:ilvl w:val="0"/>
          <w:numId w:val="1"/>
        </w:numPr>
      </w:pPr>
      <w:r>
        <w:t xml:space="preserve">We will be prepared to answer queries from other </w:t>
      </w:r>
      <w:r w:rsidR="00252ADF">
        <w:t>m</w:t>
      </w:r>
      <w:r>
        <w:t xml:space="preserve">embers / </w:t>
      </w:r>
      <w:r w:rsidR="00252ADF">
        <w:t>t</w:t>
      </w:r>
      <w:r>
        <w:t>rust</w:t>
      </w:r>
      <w:r w:rsidR="00252ADF">
        <w:t>ees</w:t>
      </w:r>
      <w:r>
        <w:t xml:space="preserve"> /</w:t>
      </w:r>
      <w:r w:rsidR="00BA2646">
        <w:t xml:space="preserve"> ambassadors</w:t>
      </w:r>
      <w:r>
        <w:t xml:space="preserve"> in relation to delegated functions and </w:t>
      </w:r>
      <w:proofErr w:type="gramStart"/>
      <w:r>
        <w:t>take into account</w:t>
      </w:r>
      <w:proofErr w:type="gramEnd"/>
      <w:r>
        <w:t xml:space="preserve"> any concerns expressed, and we will acknowledge the time, effort and skills that have been committed to the delegated function by those involved.</w:t>
      </w:r>
    </w:p>
    <w:p w14:paraId="1D3945D0" w14:textId="6D968DEA" w:rsidR="00700D31" w:rsidRDefault="00700D31" w:rsidP="00700D31">
      <w:pPr>
        <w:pStyle w:val="DATBullets"/>
        <w:numPr>
          <w:ilvl w:val="0"/>
          <w:numId w:val="1"/>
        </w:numPr>
      </w:pPr>
      <w:r>
        <w:t xml:space="preserve">We will seek to develop effective working relationships with the </w:t>
      </w:r>
      <w:r w:rsidR="00C07B14">
        <w:t>trust leaders</w:t>
      </w:r>
      <w:r>
        <w:t xml:space="preserve">, </w:t>
      </w:r>
      <w:r w:rsidR="00252ADF">
        <w:t>p</w:t>
      </w:r>
      <w:r>
        <w:t xml:space="preserve">rincipals, staff and </w:t>
      </w:r>
      <w:proofErr w:type="gramStart"/>
      <w:r>
        <w:t>parents</w:t>
      </w:r>
      <w:proofErr w:type="gramEnd"/>
      <w:r>
        <w:t xml:space="preserve"> other relevant agencies and the community.</w:t>
      </w:r>
    </w:p>
    <w:p w14:paraId="3937FE46" w14:textId="77777777" w:rsidR="00700D31" w:rsidRDefault="00700D31" w:rsidP="00700D31">
      <w:pPr>
        <w:pStyle w:val="DATStrongText"/>
        <w:spacing w:before="240"/>
      </w:pPr>
      <w:r>
        <w:t>Confidentiality</w:t>
      </w:r>
    </w:p>
    <w:p w14:paraId="3422A8BC" w14:textId="77777777" w:rsidR="00700D31" w:rsidRDefault="00700D31" w:rsidP="00700D31">
      <w:pPr>
        <w:pStyle w:val="DATBullets"/>
        <w:numPr>
          <w:ilvl w:val="0"/>
          <w:numId w:val="1"/>
        </w:numPr>
      </w:pPr>
      <w:r>
        <w:t>We will observe complete confidentiality when matters are deemed confidential or where they concern specific members of staff or students.</w:t>
      </w:r>
    </w:p>
    <w:p w14:paraId="30AFFDF4" w14:textId="77777777" w:rsidR="00700D31" w:rsidRDefault="00700D31" w:rsidP="00700D31">
      <w:pPr>
        <w:pStyle w:val="DATBullets"/>
        <w:numPr>
          <w:ilvl w:val="0"/>
          <w:numId w:val="1"/>
        </w:numPr>
      </w:pPr>
      <w:r>
        <w:t>We will exercise the greatest prudence at all times when discussions regarding academy business arise outside of meetings.</w:t>
      </w:r>
    </w:p>
    <w:p w14:paraId="6AAE4252" w14:textId="2B3860AC" w:rsidR="00700D31" w:rsidRDefault="00700D31" w:rsidP="00700D31">
      <w:pPr>
        <w:pStyle w:val="DATBullets"/>
        <w:numPr>
          <w:ilvl w:val="0"/>
          <w:numId w:val="1"/>
        </w:numPr>
      </w:pPr>
      <w:r>
        <w:t xml:space="preserve">We will not reveal the details of any </w:t>
      </w:r>
      <w:r w:rsidR="00252ADF">
        <w:t>m</w:t>
      </w:r>
      <w:r>
        <w:t xml:space="preserve">embers / </w:t>
      </w:r>
      <w:r w:rsidR="00252ADF">
        <w:t>t</w:t>
      </w:r>
      <w:r>
        <w:t xml:space="preserve">rust </w:t>
      </w:r>
      <w:r w:rsidR="00252ADF">
        <w:t>b</w:t>
      </w:r>
      <w:r>
        <w:t xml:space="preserve">oard / </w:t>
      </w:r>
      <w:r w:rsidR="00252ADF">
        <w:t>l</w:t>
      </w:r>
      <w:r>
        <w:t xml:space="preserve">ocal </w:t>
      </w:r>
      <w:r w:rsidR="00664073">
        <w:t>academy board</w:t>
      </w:r>
      <w:r>
        <w:t xml:space="preserve"> vote.</w:t>
      </w:r>
    </w:p>
    <w:p w14:paraId="3A3324F9" w14:textId="77777777" w:rsidR="00700D31" w:rsidRDefault="00700D31" w:rsidP="00700D31">
      <w:pPr>
        <w:pStyle w:val="DATStrongText"/>
        <w:spacing w:before="240"/>
      </w:pPr>
      <w:r>
        <w:t>Conflicts of interest</w:t>
      </w:r>
    </w:p>
    <w:p w14:paraId="571E2E7C" w14:textId="7804F4FB" w:rsidR="00700D31" w:rsidRDefault="00700D31" w:rsidP="00700D31">
      <w:pPr>
        <w:pStyle w:val="DATBullets"/>
        <w:numPr>
          <w:ilvl w:val="0"/>
          <w:numId w:val="1"/>
        </w:numPr>
      </w:pPr>
      <w:r>
        <w:t xml:space="preserve">We will record any pecuniary or other business interest (including those related to people we are connected with) that we have in connection with </w:t>
      </w:r>
      <w:r w:rsidR="00252ADF">
        <w:t xml:space="preserve">our trust’s </w:t>
      </w:r>
      <w:r>
        <w:t xml:space="preserve">business in the </w:t>
      </w:r>
      <w:r w:rsidR="00252ADF">
        <w:t>r</w:t>
      </w:r>
      <w:r>
        <w:t xml:space="preserve">egister of </w:t>
      </w:r>
      <w:r w:rsidR="00252ADF">
        <w:t>b</w:t>
      </w:r>
      <w:r>
        <w:t xml:space="preserve">usiness </w:t>
      </w:r>
      <w:r w:rsidR="00252ADF">
        <w:t>i</w:t>
      </w:r>
      <w:r>
        <w:t>nterests, and if any such conflicted matter arises in a meeting we will offer to leave the meeting for the appropriate length of time.</w:t>
      </w:r>
    </w:p>
    <w:p w14:paraId="3BEA3692" w14:textId="77777777" w:rsidR="00700D31" w:rsidRDefault="00700D31" w:rsidP="00700D31">
      <w:pPr>
        <w:pStyle w:val="DATBullets"/>
        <w:numPr>
          <w:ilvl w:val="0"/>
          <w:numId w:val="1"/>
        </w:numPr>
      </w:pPr>
      <w:r>
        <w:t>We will also declare any conflict of loyalty at the start of any meeting should the situation arise.</w:t>
      </w:r>
    </w:p>
    <w:p w14:paraId="233C4B9E" w14:textId="32F10BFC" w:rsidR="00700D31" w:rsidRDefault="00700D31" w:rsidP="00700D31">
      <w:pPr>
        <w:pStyle w:val="DATBullets"/>
        <w:numPr>
          <w:ilvl w:val="0"/>
          <w:numId w:val="1"/>
        </w:numPr>
      </w:pPr>
      <w:r>
        <w:t xml:space="preserve">We will act in the best interests of </w:t>
      </w:r>
      <w:r w:rsidR="006909E5">
        <w:t>our t</w:t>
      </w:r>
      <w:r>
        <w:t xml:space="preserve">rust as a whole and not as a representative of any group, even if elected to a </w:t>
      </w:r>
      <w:r w:rsidR="00406D5F">
        <w:t>local academy board</w:t>
      </w:r>
      <w:r>
        <w:t>.</w:t>
      </w:r>
    </w:p>
    <w:p w14:paraId="5B2DB84D" w14:textId="77777777" w:rsidR="00700D31" w:rsidRDefault="00700D31" w:rsidP="00700D31">
      <w:pPr>
        <w:pStyle w:val="DATStrongText"/>
        <w:spacing w:before="240"/>
      </w:pPr>
      <w:r>
        <w:t>Breach of this code of conduct</w:t>
      </w:r>
    </w:p>
    <w:p w14:paraId="04043BE4" w14:textId="6CE95FA5" w:rsidR="00700D31" w:rsidRDefault="00700D31" w:rsidP="00700D31">
      <w:pPr>
        <w:pStyle w:val="DATBullets"/>
        <w:numPr>
          <w:ilvl w:val="0"/>
          <w:numId w:val="1"/>
        </w:numPr>
      </w:pPr>
      <w:r>
        <w:t xml:space="preserve">If we believe this code has been breached, we will raise this issue with the </w:t>
      </w:r>
      <w:r w:rsidR="006909E5">
        <w:t>c</w:t>
      </w:r>
      <w:r>
        <w:t xml:space="preserve">hair and the </w:t>
      </w:r>
      <w:r w:rsidR="006909E5">
        <w:t>c</w:t>
      </w:r>
      <w:r>
        <w:t>hair will investigate. In the first instance, we shall seek to resolve any difficulties or disputes in a constructive way. We shall use suspension or removal in the case of repeated or serious breaches. This applies to all governors no matter how they have been appointed.</w:t>
      </w:r>
    </w:p>
    <w:p w14:paraId="3BC67D14" w14:textId="60CD40FF" w:rsidR="00700D31" w:rsidRDefault="00700D31" w:rsidP="00025197">
      <w:pPr>
        <w:pStyle w:val="DATBullets"/>
        <w:numPr>
          <w:ilvl w:val="0"/>
          <w:numId w:val="1"/>
        </w:numPr>
      </w:pPr>
      <w:r>
        <w:t xml:space="preserve">Should it be the </w:t>
      </w:r>
      <w:r w:rsidR="008B1D4E">
        <w:t>c</w:t>
      </w:r>
      <w:r>
        <w:t xml:space="preserve">hair that we believe has breached this code, a member of </w:t>
      </w:r>
      <w:r w:rsidR="006909E5">
        <w:t>our</w:t>
      </w:r>
      <w:r>
        <w:t xml:space="preserve"> </w:t>
      </w:r>
      <w:r w:rsidR="008B1D4E">
        <w:t>t</w:t>
      </w:r>
      <w:r>
        <w:t xml:space="preserve">rust </w:t>
      </w:r>
      <w:r w:rsidR="008B1D4E">
        <w:t>b</w:t>
      </w:r>
      <w:r>
        <w:t>oard will investigate.</w:t>
      </w:r>
    </w:p>
    <w:p w14:paraId="770F3D54" w14:textId="4A105207" w:rsidR="00253595" w:rsidRDefault="00700D31" w:rsidP="00C434FB">
      <w:pPr>
        <w:pStyle w:val="DATStrongEmphasis"/>
        <w:spacing w:before="240"/>
      </w:pPr>
      <w:r>
        <w:t xml:space="preserve">Adopted by the </w:t>
      </w:r>
      <w:r w:rsidR="006909E5">
        <w:t>m</w:t>
      </w:r>
      <w:r>
        <w:t xml:space="preserve">embers, </w:t>
      </w:r>
      <w:r w:rsidR="006909E5">
        <w:t>t</w:t>
      </w:r>
      <w:r>
        <w:t xml:space="preserve">rust </w:t>
      </w:r>
      <w:r w:rsidR="006909E5">
        <w:t>b</w:t>
      </w:r>
      <w:r>
        <w:t xml:space="preserve">oard and </w:t>
      </w:r>
      <w:r w:rsidR="006909E5">
        <w:t>l</w:t>
      </w:r>
      <w:r>
        <w:t xml:space="preserve">ocal </w:t>
      </w:r>
      <w:r w:rsidR="008B6C68">
        <w:t>academy boards</w:t>
      </w:r>
      <w:r>
        <w:t xml:space="preserve"> of Dixons Academies Trust</w:t>
      </w:r>
      <w:r w:rsidR="000C096C">
        <w:t>.</w:t>
      </w:r>
    </w:p>
    <w:sectPr w:rsidR="00253595" w:rsidSect="00EF3132">
      <w:headerReference w:type="first" r:id="rId15"/>
      <w:pgSz w:w="11900" w:h="16840"/>
      <w:pgMar w:top="567" w:right="794" w:bottom="964" w:left="794" w:header="567" w:footer="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C2F80AC" w14:textId="77777777" w:rsidR="00BB7589" w:rsidRDefault="00BB7589" w:rsidP="00120A78">
      <w:r>
        <w:separator/>
      </w:r>
    </w:p>
  </w:endnote>
  <w:endnote w:type="continuationSeparator" w:id="0">
    <w:p w14:paraId="04347E48" w14:textId="77777777" w:rsidR="00BB7589" w:rsidRDefault="00BB7589" w:rsidP="00120A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DengXian Light">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D696169" w14:textId="77777777" w:rsidR="00CB7B73" w:rsidRDefault="00CB7B73" w:rsidP="00C125D0">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ECACAE4" w14:textId="77777777" w:rsidR="00CB7B73" w:rsidRDefault="00CB7B73" w:rsidP="00FE4B5B">
    <w:pPr>
      <w:pStyle w:val="Footer"/>
      <w:ind w:right="360"/>
    </w:pPr>
  </w:p>
  <w:p w14:paraId="48C40289" w14:textId="77777777" w:rsidR="00077870" w:rsidRDefault="00077870"/>
  <w:p w14:paraId="232CF3F6" w14:textId="77777777" w:rsidR="00F856CB" w:rsidRDefault="00F856CB"/>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127948B" w14:textId="77777777" w:rsidR="00CB7B73" w:rsidRPr="0003208F" w:rsidRDefault="00CB7B73" w:rsidP="00FE4B5B">
    <w:pPr>
      <w:pStyle w:val="Footer"/>
      <w:ind w:right="360"/>
      <w:rPr>
        <w:rFonts w:ascii="Arial" w:hAnsi="Arial"/>
        <w:position w:val="30"/>
        <w:sz w:val="17"/>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91D9F9B" w14:textId="77777777" w:rsidR="00BB7589" w:rsidRDefault="00BB7589" w:rsidP="00120A78">
      <w:r>
        <w:separator/>
      </w:r>
    </w:p>
  </w:footnote>
  <w:footnote w:type="continuationSeparator" w:id="0">
    <w:p w14:paraId="5F2E6066" w14:textId="77777777" w:rsidR="00BB7589" w:rsidRDefault="00BB7589" w:rsidP="00120A7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A6BDB72" w14:textId="50B3C791" w:rsidR="00F856CB" w:rsidRDefault="00C434FB" w:rsidP="00EF3132">
    <w:pPr>
      <w:pStyle w:val="Header"/>
    </w:pPr>
    <w:r>
      <w:rPr>
        <w:noProof/>
        <w:lang w:val="en-GB" w:eastAsia="en-GB"/>
      </w:rPr>
      <w:drawing>
        <wp:anchor distT="0" distB="0" distL="114300" distR="114300" simplePos="0" relativeHeight="251694080" behindDoc="1" locked="0" layoutInCell="1" allowOverlap="1" wp14:anchorId="1BFBECA1" wp14:editId="745F3611">
          <wp:simplePos x="0" y="0"/>
          <wp:positionH relativeFrom="page">
            <wp:posOffset>6350</wp:posOffset>
          </wp:positionH>
          <wp:positionV relativeFrom="page">
            <wp:posOffset>4445</wp:posOffset>
          </wp:positionV>
          <wp:extent cx="7543489" cy="10661788"/>
          <wp:effectExtent l="0" t="0" r="635" b="6350"/>
          <wp:wrapNone/>
          <wp:docPr id="715579612" name="Picture 715579612" descr="Background patter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Background patter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bwMode="auto">
                  <a:xfrm>
                    <a:off x="0" y="0"/>
                    <a:ext cx="7543489" cy="10661788"/>
                  </a:xfrm>
                  <a:prstGeom prst="rect">
                    <a:avLst/>
                  </a:prstGeom>
                  <a:ln>
                    <a:noFill/>
                  </a:ln>
                  <a:extLst>
                    <a:ext uri="{53640926-AAD7-44d8-BBD7-CCE9431645EC}">
                      <a14:shadowObscured xmlns:arto="http://schemas.microsoft.com/office/word/2006/arto" xmlns:a14="http://schemas.microsoft.com/office/drawing/2010/main" xmlns:w="http://schemas.openxmlformats.org/wordprocessingml/2006/main" xmlns:w10="urn:schemas-microsoft-com:office:word" xmlns:v="urn:schemas-microsoft-com:vml" xmlns:o="urn:schemas-microsoft-com:office:office" xmlns="" xmlns:mv="urn:schemas-microsoft-com:mac:vml" xmlns:mo="http://schemas.microsoft.com/office/mac/office/2008/main"/>
                    </a:ext>
                  </a:extLst>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0731695" w14:textId="53F3B59F" w:rsidR="00CB7B73" w:rsidRDefault="005667DC">
    <w:pPr>
      <w:pStyle w:val="Header"/>
    </w:pPr>
    <w:r>
      <w:rPr>
        <w:noProof/>
        <w:lang w:val="en-GB" w:eastAsia="en-GB"/>
      </w:rPr>
      <w:drawing>
        <wp:anchor distT="0" distB="0" distL="114300" distR="114300" simplePos="0" relativeHeight="251689984" behindDoc="1" locked="0" layoutInCell="1" allowOverlap="1" wp14:anchorId="478B8395" wp14:editId="49C2E0C4">
          <wp:simplePos x="0" y="0"/>
          <wp:positionH relativeFrom="page">
            <wp:posOffset>2540</wp:posOffset>
          </wp:positionH>
          <wp:positionV relativeFrom="page">
            <wp:posOffset>-1905</wp:posOffset>
          </wp:positionV>
          <wp:extent cx="7594663" cy="10734116"/>
          <wp:effectExtent l="0" t="0" r="6350" b="0"/>
          <wp:wrapNone/>
          <wp:docPr id="3" name="Picture 3" descr="Background patter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Background patter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594663" cy="10734116"/>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00BEC4" w14:textId="7F567C38" w:rsidR="00547292" w:rsidRDefault="00EF3132">
    <w:pPr>
      <w:pStyle w:val="Header"/>
    </w:pPr>
    <w:r>
      <w:rPr>
        <w:noProof/>
        <w:lang w:val="en-GB" w:eastAsia="en-GB"/>
      </w:rPr>
      <w:drawing>
        <wp:anchor distT="0" distB="0" distL="114300" distR="114300" simplePos="0" relativeHeight="251692032" behindDoc="1" locked="0" layoutInCell="1" allowOverlap="1" wp14:anchorId="33E86648" wp14:editId="18DBF444">
          <wp:simplePos x="0" y="0"/>
          <wp:positionH relativeFrom="page">
            <wp:posOffset>6350</wp:posOffset>
          </wp:positionH>
          <wp:positionV relativeFrom="page">
            <wp:posOffset>23495</wp:posOffset>
          </wp:positionV>
          <wp:extent cx="7543489" cy="10661788"/>
          <wp:effectExtent l="0" t="0" r="635" b="6350"/>
          <wp:wrapNone/>
          <wp:docPr id="2" name="Picture 2" descr="Background patter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Background patter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bwMode="auto">
                  <a:xfrm>
                    <a:off x="0" y="0"/>
                    <a:ext cx="7543489" cy="10661788"/>
                  </a:xfrm>
                  <a:prstGeom prst="rect">
                    <a:avLst/>
                  </a:prstGeom>
                  <a:ln>
                    <a:noFill/>
                  </a:ln>
                  <a:extLst>
                    <a:ext uri="{53640926-AAD7-44d8-BBD7-CCE9431645EC}">
                      <a14:shadowObscured xmlns:arto="http://schemas.microsoft.com/office/word/2006/arto" xmlns:a14="http://schemas.microsoft.com/office/drawing/2010/main" xmlns:w="http://schemas.openxmlformats.org/wordprocessingml/2006/main" xmlns:w10="urn:schemas-microsoft-com:office:word" xmlns:v="urn:schemas-microsoft-com:vml" xmlns:o="urn:schemas-microsoft-com:office:office" xmlns="" xmlns:mv="urn:schemas-microsoft-com:mac:vml" xmlns:mo="http://schemas.microsoft.com/office/mac/office/2008/main"/>
                    </a:ext>
                  </a:extLst>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1D"/>
    <w:multiLevelType w:val="multilevel"/>
    <w:tmpl w:val="C280491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3D93D6D"/>
    <w:multiLevelType w:val="multilevel"/>
    <w:tmpl w:val="9EFEFEE2"/>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 w15:restartNumberingAfterBreak="0">
    <w:nsid w:val="04487B92"/>
    <w:multiLevelType w:val="hybridMultilevel"/>
    <w:tmpl w:val="A46661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8612F51"/>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0BB015E1"/>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 w15:restartNumberingAfterBreak="0">
    <w:nsid w:val="0DA1164F"/>
    <w:multiLevelType w:val="multilevel"/>
    <w:tmpl w:val="02E8BB0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0DCD2497"/>
    <w:multiLevelType w:val="hybridMultilevel"/>
    <w:tmpl w:val="711A9572"/>
    <w:lvl w:ilvl="0" w:tplc="AB9E78FE">
      <w:start w:val="1"/>
      <w:numFmt w:val="bullet"/>
      <w:pStyle w:val="DATBullets"/>
      <w:lvlText w:val=""/>
      <w:lvlJc w:val="left"/>
      <w:pPr>
        <w:ind w:left="1020" w:hanging="170"/>
      </w:pPr>
      <w:rPr>
        <w:rFonts w:ascii="Symbol" w:hAnsi="Symbol" w:hint="default"/>
        <w:color w:val="174489"/>
      </w:rPr>
    </w:lvl>
    <w:lvl w:ilvl="1" w:tplc="283A84AA">
      <w:start w:val="1"/>
      <w:numFmt w:val="bullet"/>
      <w:pStyle w:val="DATSubBullets"/>
      <w:lvlText w:val="o"/>
      <w:lvlJc w:val="left"/>
      <w:pPr>
        <w:ind w:left="2290" w:hanging="360"/>
      </w:pPr>
      <w:rPr>
        <w:rFonts w:ascii="Courier New" w:hAnsi="Courier New" w:cs="Courier New" w:hint="default"/>
      </w:rPr>
    </w:lvl>
    <w:lvl w:ilvl="2" w:tplc="04090005">
      <w:start w:val="1"/>
      <w:numFmt w:val="bullet"/>
      <w:lvlText w:val=""/>
      <w:lvlJc w:val="left"/>
      <w:pPr>
        <w:ind w:left="3010" w:hanging="360"/>
      </w:pPr>
      <w:rPr>
        <w:rFonts w:ascii="Wingdings" w:hAnsi="Wingdings" w:hint="default"/>
      </w:rPr>
    </w:lvl>
    <w:lvl w:ilvl="3" w:tplc="04090001" w:tentative="1">
      <w:start w:val="1"/>
      <w:numFmt w:val="bullet"/>
      <w:lvlText w:val=""/>
      <w:lvlJc w:val="left"/>
      <w:pPr>
        <w:ind w:left="3730" w:hanging="360"/>
      </w:pPr>
      <w:rPr>
        <w:rFonts w:ascii="Symbol" w:hAnsi="Symbol" w:hint="default"/>
      </w:rPr>
    </w:lvl>
    <w:lvl w:ilvl="4" w:tplc="04090003" w:tentative="1">
      <w:start w:val="1"/>
      <w:numFmt w:val="bullet"/>
      <w:lvlText w:val="o"/>
      <w:lvlJc w:val="left"/>
      <w:pPr>
        <w:ind w:left="4450" w:hanging="360"/>
      </w:pPr>
      <w:rPr>
        <w:rFonts w:ascii="Courier New" w:hAnsi="Courier New" w:cs="Courier New" w:hint="default"/>
      </w:rPr>
    </w:lvl>
    <w:lvl w:ilvl="5" w:tplc="04090005" w:tentative="1">
      <w:start w:val="1"/>
      <w:numFmt w:val="bullet"/>
      <w:lvlText w:val=""/>
      <w:lvlJc w:val="left"/>
      <w:pPr>
        <w:ind w:left="5170" w:hanging="360"/>
      </w:pPr>
      <w:rPr>
        <w:rFonts w:ascii="Wingdings" w:hAnsi="Wingdings" w:hint="default"/>
      </w:rPr>
    </w:lvl>
    <w:lvl w:ilvl="6" w:tplc="04090001" w:tentative="1">
      <w:start w:val="1"/>
      <w:numFmt w:val="bullet"/>
      <w:lvlText w:val=""/>
      <w:lvlJc w:val="left"/>
      <w:pPr>
        <w:ind w:left="5890" w:hanging="360"/>
      </w:pPr>
      <w:rPr>
        <w:rFonts w:ascii="Symbol" w:hAnsi="Symbol" w:hint="default"/>
      </w:rPr>
    </w:lvl>
    <w:lvl w:ilvl="7" w:tplc="04090003" w:tentative="1">
      <w:start w:val="1"/>
      <w:numFmt w:val="bullet"/>
      <w:lvlText w:val="o"/>
      <w:lvlJc w:val="left"/>
      <w:pPr>
        <w:ind w:left="6610" w:hanging="360"/>
      </w:pPr>
      <w:rPr>
        <w:rFonts w:ascii="Courier New" w:hAnsi="Courier New" w:cs="Courier New" w:hint="default"/>
      </w:rPr>
    </w:lvl>
    <w:lvl w:ilvl="8" w:tplc="04090005" w:tentative="1">
      <w:start w:val="1"/>
      <w:numFmt w:val="bullet"/>
      <w:lvlText w:val=""/>
      <w:lvlJc w:val="left"/>
      <w:pPr>
        <w:ind w:left="7330" w:hanging="360"/>
      </w:pPr>
      <w:rPr>
        <w:rFonts w:ascii="Wingdings" w:hAnsi="Wingdings" w:hint="default"/>
      </w:rPr>
    </w:lvl>
  </w:abstractNum>
  <w:abstractNum w:abstractNumId="7" w15:restartNumberingAfterBreak="0">
    <w:nsid w:val="0FEB4D80"/>
    <w:multiLevelType w:val="multilevel"/>
    <w:tmpl w:val="D624C6F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6B71F0C"/>
    <w:multiLevelType w:val="hybridMultilevel"/>
    <w:tmpl w:val="AD6811B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1CA23232"/>
    <w:multiLevelType w:val="hybridMultilevel"/>
    <w:tmpl w:val="A8C65C8C"/>
    <w:lvl w:ilvl="0" w:tplc="22FEC2CA">
      <w:start w:val="1"/>
      <w:numFmt w:val="bullet"/>
      <w:lvlText w:val=""/>
      <w:lvlJc w:val="left"/>
      <w:pPr>
        <w:ind w:left="438" w:hanging="171"/>
      </w:pPr>
      <w:rPr>
        <w:rFonts w:ascii="Symbol" w:eastAsia="Symbol" w:hAnsi="Symbol" w:hint="default"/>
        <w:color w:val="174488"/>
        <w:w w:val="99"/>
        <w:sz w:val="19"/>
        <w:szCs w:val="19"/>
      </w:rPr>
    </w:lvl>
    <w:lvl w:ilvl="1" w:tplc="08090003" w:tentative="1">
      <w:start w:val="1"/>
      <w:numFmt w:val="bullet"/>
      <w:lvlText w:val="o"/>
      <w:lvlJc w:val="left"/>
      <w:pPr>
        <w:ind w:left="1574" w:hanging="360"/>
      </w:pPr>
      <w:rPr>
        <w:rFonts w:ascii="Courier New" w:hAnsi="Courier New" w:cs="Courier New" w:hint="default"/>
      </w:rPr>
    </w:lvl>
    <w:lvl w:ilvl="2" w:tplc="08090005" w:tentative="1">
      <w:start w:val="1"/>
      <w:numFmt w:val="bullet"/>
      <w:lvlText w:val=""/>
      <w:lvlJc w:val="left"/>
      <w:pPr>
        <w:ind w:left="2294" w:hanging="360"/>
      </w:pPr>
      <w:rPr>
        <w:rFonts w:ascii="Wingdings" w:hAnsi="Wingdings" w:hint="default"/>
      </w:rPr>
    </w:lvl>
    <w:lvl w:ilvl="3" w:tplc="08090001" w:tentative="1">
      <w:start w:val="1"/>
      <w:numFmt w:val="bullet"/>
      <w:lvlText w:val=""/>
      <w:lvlJc w:val="left"/>
      <w:pPr>
        <w:ind w:left="3014" w:hanging="360"/>
      </w:pPr>
      <w:rPr>
        <w:rFonts w:ascii="Symbol" w:hAnsi="Symbol" w:hint="default"/>
      </w:rPr>
    </w:lvl>
    <w:lvl w:ilvl="4" w:tplc="08090003" w:tentative="1">
      <w:start w:val="1"/>
      <w:numFmt w:val="bullet"/>
      <w:lvlText w:val="o"/>
      <w:lvlJc w:val="left"/>
      <w:pPr>
        <w:ind w:left="3734" w:hanging="360"/>
      </w:pPr>
      <w:rPr>
        <w:rFonts w:ascii="Courier New" w:hAnsi="Courier New" w:cs="Courier New" w:hint="default"/>
      </w:rPr>
    </w:lvl>
    <w:lvl w:ilvl="5" w:tplc="08090005" w:tentative="1">
      <w:start w:val="1"/>
      <w:numFmt w:val="bullet"/>
      <w:lvlText w:val=""/>
      <w:lvlJc w:val="left"/>
      <w:pPr>
        <w:ind w:left="4454" w:hanging="360"/>
      </w:pPr>
      <w:rPr>
        <w:rFonts w:ascii="Wingdings" w:hAnsi="Wingdings" w:hint="default"/>
      </w:rPr>
    </w:lvl>
    <w:lvl w:ilvl="6" w:tplc="08090001" w:tentative="1">
      <w:start w:val="1"/>
      <w:numFmt w:val="bullet"/>
      <w:lvlText w:val=""/>
      <w:lvlJc w:val="left"/>
      <w:pPr>
        <w:ind w:left="5174" w:hanging="360"/>
      </w:pPr>
      <w:rPr>
        <w:rFonts w:ascii="Symbol" w:hAnsi="Symbol" w:hint="default"/>
      </w:rPr>
    </w:lvl>
    <w:lvl w:ilvl="7" w:tplc="08090003" w:tentative="1">
      <w:start w:val="1"/>
      <w:numFmt w:val="bullet"/>
      <w:lvlText w:val="o"/>
      <w:lvlJc w:val="left"/>
      <w:pPr>
        <w:ind w:left="5894" w:hanging="360"/>
      </w:pPr>
      <w:rPr>
        <w:rFonts w:ascii="Courier New" w:hAnsi="Courier New" w:cs="Courier New" w:hint="default"/>
      </w:rPr>
    </w:lvl>
    <w:lvl w:ilvl="8" w:tplc="08090005" w:tentative="1">
      <w:start w:val="1"/>
      <w:numFmt w:val="bullet"/>
      <w:lvlText w:val=""/>
      <w:lvlJc w:val="left"/>
      <w:pPr>
        <w:ind w:left="6614" w:hanging="360"/>
      </w:pPr>
      <w:rPr>
        <w:rFonts w:ascii="Wingdings" w:hAnsi="Wingdings" w:hint="default"/>
      </w:rPr>
    </w:lvl>
  </w:abstractNum>
  <w:abstractNum w:abstractNumId="10" w15:restartNumberingAfterBreak="0">
    <w:nsid w:val="211277D5"/>
    <w:multiLevelType w:val="hybridMultilevel"/>
    <w:tmpl w:val="E0FA6E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23727E68"/>
    <w:multiLevelType w:val="hybridMultilevel"/>
    <w:tmpl w:val="6C9AD1B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AEF5B6B"/>
    <w:multiLevelType w:val="multilevel"/>
    <w:tmpl w:val="DBCE09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2B620B9A"/>
    <w:multiLevelType w:val="hybridMultilevel"/>
    <w:tmpl w:val="4D841D26"/>
    <w:lvl w:ilvl="0" w:tplc="22FEC2CA">
      <w:start w:val="1"/>
      <w:numFmt w:val="bullet"/>
      <w:lvlText w:val=""/>
      <w:lvlJc w:val="left"/>
      <w:pPr>
        <w:ind w:left="304" w:hanging="171"/>
      </w:pPr>
      <w:rPr>
        <w:rFonts w:ascii="Symbol" w:eastAsia="Symbol" w:hAnsi="Symbol" w:hint="default"/>
        <w:color w:val="174488"/>
        <w:w w:val="99"/>
        <w:sz w:val="19"/>
        <w:szCs w:val="19"/>
      </w:rPr>
    </w:lvl>
    <w:lvl w:ilvl="1" w:tplc="35EE7A12">
      <w:start w:val="1"/>
      <w:numFmt w:val="bullet"/>
      <w:lvlText w:val="o"/>
      <w:lvlJc w:val="left"/>
      <w:pPr>
        <w:ind w:left="171" w:hanging="171"/>
      </w:pPr>
      <w:rPr>
        <w:rFonts w:ascii="Courier New" w:eastAsia="Courier New" w:hAnsi="Courier New" w:hint="default"/>
        <w:w w:val="99"/>
        <w:sz w:val="19"/>
        <w:szCs w:val="19"/>
      </w:rPr>
    </w:lvl>
    <w:lvl w:ilvl="2" w:tplc="61E03896">
      <w:start w:val="1"/>
      <w:numFmt w:val="bullet"/>
      <w:lvlText w:val="•"/>
      <w:lvlJc w:val="left"/>
      <w:pPr>
        <w:ind w:left="1822" w:hanging="171"/>
      </w:pPr>
      <w:rPr>
        <w:rFonts w:hint="default"/>
      </w:rPr>
    </w:lvl>
    <w:lvl w:ilvl="3" w:tplc="4B1C0576">
      <w:start w:val="1"/>
      <w:numFmt w:val="bullet"/>
      <w:lvlText w:val="•"/>
      <w:lvlJc w:val="left"/>
      <w:pPr>
        <w:ind w:left="2914" w:hanging="171"/>
      </w:pPr>
      <w:rPr>
        <w:rFonts w:hint="default"/>
      </w:rPr>
    </w:lvl>
    <w:lvl w:ilvl="4" w:tplc="DBEEDBAC">
      <w:start w:val="1"/>
      <w:numFmt w:val="bullet"/>
      <w:lvlText w:val="•"/>
      <w:lvlJc w:val="left"/>
      <w:pPr>
        <w:ind w:left="4006" w:hanging="171"/>
      </w:pPr>
      <w:rPr>
        <w:rFonts w:hint="default"/>
      </w:rPr>
    </w:lvl>
    <w:lvl w:ilvl="5" w:tplc="FA66E1E4">
      <w:start w:val="1"/>
      <w:numFmt w:val="bullet"/>
      <w:lvlText w:val="•"/>
      <w:lvlJc w:val="left"/>
      <w:pPr>
        <w:ind w:left="5098" w:hanging="171"/>
      </w:pPr>
      <w:rPr>
        <w:rFonts w:hint="default"/>
      </w:rPr>
    </w:lvl>
    <w:lvl w:ilvl="6" w:tplc="71868CF8">
      <w:start w:val="1"/>
      <w:numFmt w:val="bullet"/>
      <w:lvlText w:val="•"/>
      <w:lvlJc w:val="left"/>
      <w:pPr>
        <w:ind w:left="6190" w:hanging="171"/>
      </w:pPr>
      <w:rPr>
        <w:rFonts w:hint="default"/>
      </w:rPr>
    </w:lvl>
    <w:lvl w:ilvl="7" w:tplc="B08C7AAA">
      <w:start w:val="1"/>
      <w:numFmt w:val="bullet"/>
      <w:lvlText w:val="•"/>
      <w:lvlJc w:val="left"/>
      <w:pPr>
        <w:ind w:left="7282" w:hanging="171"/>
      </w:pPr>
      <w:rPr>
        <w:rFonts w:hint="default"/>
      </w:rPr>
    </w:lvl>
    <w:lvl w:ilvl="8" w:tplc="39389B56">
      <w:start w:val="1"/>
      <w:numFmt w:val="bullet"/>
      <w:lvlText w:val="•"/>
      <w:lvlJc w:val="left"/>
      <w:pPr>
        <w:ind w:left="8374" w:hanging="171"/>
      </w:pPr>
      <w:rPr>
        <w:rFonts w:hint="default"/>
      </w:rPr>
    </w:lvl>
  </w:abstractNum>
  <w:abstractNum w:abstractNumId="14" w15:restartNumberingAfterBreak="0">
    <w:nsid w:val="2BCD069B"/>
    <w:multiLevelType w:val="hybridMultilevel"/>
    <w:tmpl w:val="E8A0EBC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2C1D0377"/>
    <w:multiLevelType w:val="multilevel"/>
    <w:tmpl w:val="F28A582E"/>
    <w:lvl w:ilvl="0">
      <w:start w:val="1"/>
      <w:numFmt w:val="decimal"/>
      <w:lvlText w:val="%1."/>
      <w:lvlJc w:val="left"/>
      <w:pPr>
        <w:ind w:left="360" w:hanging="360"/>
      </w:pPr>
      <w:rPr>
        <w:rFonts w:asciiTheme="minorHAnsi" w:eastAsia="Calibri" w:hAnsiTheme="minorHAnsi" w:cs="Arial" w:hint="default"/>
      </w:rPr>
    </w:lvl>
    <w:lvl w:ilvl="1">
      <w:start w:val="1"/>
      <w:numFmt w:val="decimal"/>
      <w:lvlText w:val="%1.%2."/>
      <w:lvlJc w:val="left"/>
      <w:pPr>
        <w:ind w:left="1992" w:hanging="432"/>
      </w:pPr>
      <w:rPr>
        <w:b w:val="0"/>
      </w:rPr>
    </w:lvl>
    <w:lvl w:ilvl="2">
      <w:start w:val="1"/>
      <w:numFmt w:val="bullet"/>
      <w:lvlText w:val=""/>
      <w:lvlJc w:val="left"/>
      <w:pPr>
        <w:ind w:left="1224" w:hanging="504"/>
      </w:pPr>
      <w:rPr>
        <w:rFonts w:ascii="Wingdings" w:hAnsi="Wingdings"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D2F1DB8"/>
    <w:multiLevelType w:val="hybridMultilevel"/>
    <w:tmpl w:val="84B478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D303B8E"/>
    <w:multiLevelType w:val="hybridMultilevel"/>
    <w:tmpl w:val="DCF08FA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324D6115"/>
    <w:multiLevelType w:val="hybridMultilevel"/>
    <w:tmpl w:val="37122FD6"/>
    <w:lvl w:ilvl="0" w:tplc="08090001">
      <w:start w:val="1"/>
      <w:numFmt w:val="bullet"/>
      <w:lvlText w:val=""/>
      <w:lvlJc w:val="left"/>
      <w:pPr>
        <w:ind w:left="360" w:hanging="360"/>
      </w:pPr>
      <w:rPr>
        <w:rFonts w:ascii="Symbol" w:hAnsi="Symbol" w:cs="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cs="Wingdings" w:hint="default"/>
      </w:rPr>
    </w:lvl>
    <w:lvl w:ilvl="3" w:tplc="08090001" w:tentative="1">
      <w:start w:val="1"/>
      <w:numFmt w:val="bullet"/>
      <w:lvlText w:val=""/>
      <w:lvlJc w:val="left"/>
      <w:pPr>
        <w:ind w:left="2520" w:hanging="360"/>
      </w:pPr>
      <w:rPr>
        <w:rFonts w:ascii="Symbol" w:hAnsi="Symbol" w:cs="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cs="Wingdings" w:hint="default"/>
      </w:rPr>
    </w:lvl>
    <w:lvl w:ilvl="6" w:tplc="08090001" w:tentative="1">
      <w:start w:val="1"/>
      <w:numFmt w:val="bullet"/>
      <w:lvlText w:val=""/>
      <w:lvlJc w:val="left"/>
      <w:pPr>
        <w:ind w:left="4680" w:hanging="360"/>
      </w:pPr>
      <w:rPr>
        <w:rFonts w:ascii="Symbol" w:hAnsi="Symbol" w:cs="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cs="Wingdings" w:hint="default"/>
      </w:rPr>
    </w:lvl>
  </w:abstractNum>
  <w:abstractNum w:abstractNumId="19" w15:restartNumberingAfterBreak="0">
    <w:nsid w:val="38F37893"/>
    <w:multiLevelType w:val="multilevel"/>
    <w:tmpl w:val="08E6C054"/>
    <w:lvl w:ilvl="0">
      <w:start w:val="1"/>
      <w:numFmt w:val="bullet"/>
      <w:lvlText w:val=""/>
      <w:lvlJc w:val="left"/>
      <w:pPr>
        <w:ind w:left="170" w:hanging="170"/>
      </w:pPr>
      <w:rPr>
        <w:rFonts w:ascii="Symbol" w:hAnsi="Symbol" w:hint="default"/>
        <w:color w:val="812D45"/>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0" w15:restartNumberingAfterBreak="0">
    <w:nsid w:val="47845080"/>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1" w15:restartNumberingAfterBreak="0">
    <w:nsid w:val="49F27D1D"/>
    <w:multiLevelType w:val="multilevel"/>
    <w:tmpl w:val="408ED69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506B4DDA"/>
    <w:multiLevelType w:val="hybridMultilevel"/>
    <w:tmpl w:val="C422ED0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1597C06"/>
    <w:multiLevelType w:val="hybridMultilevel"/>
    <w:tmpl w:val="70A03278"/>
    <w:lvl w:ilvl="0" w:tplc="22FEC2CA">
      <w:start w:val="1"/>
      <w:numFmt w:val="bullet"/>
      <w:lvlText w:val=""/>
      <w:lvlJc w:val="left"/>
      <w:pPr>
        <w:ind w:left="438" w:hanging="171"/>
      </w:pPr>
      <w:rPr>
        <w:rFonts w:ascii="Symbol" w:eastAsia="Symbol" w:hAnsi="Symbol" w:hint="default"/>
        <w:color w:val="174488"/>
        <w:w w:val="99"/>
        <w:sz w:val="19"/>
        <w:szCs w:val="19"/>
      </w:rPr>
    </w:lvl>
    <w:lvl w:ilvl="1" w:tplc="08090003" w:tentative="1">
      <w:start w:val="1"/>
      <w:numFmt w:val="bullet"/>
      <w:lvlText w:val="o"/>
      <w:lvlJc w:val="left"/>
      <w:pPr>
        <w:ind w:left="1574" w:hanging="360"/>
      </w:pPr>
      <w:rPr>
        <w:rFonts w:ascii="Courier New" w:hAnsi="Courier New" w:cs="Courier New" w:hint="default"/>
      </w:rPr>
    </w:lvl>
    <w:lvl w:ilvl="2" w:tplc="08090005" w:tentative="1">
      <w:start w:val="1"/>
      <w:numFmt w:val="bullet"/>
      <w:lvlText w:val=""/>
      <w:lvlJc w:val="left"/>
      <w:pPr>
        <w:ind w:left="2294" w:hanging="360"/>
      </w:pPr>
      <w:rPr>
        <w:rFonts w:ascii="Wingdings" w:hAnsi="Wingdings" w:hint="default"/>
      </w:rPr>
    </w:lvl>
    <w:lvl w:ilvl="3" w:tplc="08090001" w:tentative="1">
      <w:start w:val="1"/>
      <w:numFmt w:val="bullet"/>
      <w:lvlText w:val=""/>
      <w:lvlJc w:val="left"/>
      <w:pPr>
        <w:ind w:left="3014" w:hanging="360"/>
      </w:pPr>
      <w:rPr>
        <w:rFonts w:ascii="Symbol" w:hAnsi="Symbol" w:hint="default"/>
      </w:rPr>
    </w:lvl>
    <w:lvl w:ilvl="4" w:tplc="08090003" w:tentative="1">
      <w:start w:val="1"/>
      <w:numFmt w:val="bullet"/>
      <w:lvlText w:val="o"/>
      <w:lvlJc w:val="left"/>
      <w:pPr>
        <w:ind w:left="3734" w:hanging="360"/>
      </w:pPr>
      <w:rPr>
        <w:rFonts w:ascii="Courier New" w:hAnsi="Courier New" w:cs="Courier New" w:hint="default"/>
      </w:rPr>
    </w:lvl>
    <w:lvl w:ilvl="5" w:tplc="08090005" w:tentative="1">
      <w:start w:val="1"/>
      <w:numFmt w:val="bullet"/>
      <w:lvlText w:val=""/>
      <w:lvlJc w:val="left"/>
      <w:pPr>
        <w:ind w:left="4454" w:hanging="360"/>
      </w:pPr>
      <w:rPr>
        <w:rFonts w:ascii="Wingdings" w:hAnsi="Wingdings" w:hint="default"/>
      </w:rPr>
    </w:lvl>
    <w:lvl w:ilvl="6" w:tplc="08090001" w:tentative="1">
      <w:start w:val="1"/>
      <w:numFmt w:val="bullet"/>
      <w:lvlText w:val=""/>
      <w:lvlJc w:val="left"/>
      <w:pPr>
        <w:ind w:left="5174" w:hanging="360"/>
      </w:pPr>
      <w:rPr>
        <w:rFonts w:ascii="Symbol" w:hAnsi="Symbol" w:hint="default"/>
      </w:rPr>
    </w:lvl>
    <w:lvl w:ilvl="7" w:tplc="08090003" w:tentative="1">
      <w:start w:val="1"/>
      <w:numFmt w:val="bullet"/>
      <w:lvlText w:val="o"/>
      <w:lvlJc w:val="left"/>
      <w:pPr>
        <w:ind w:left="5894" w:hanging="360"/>
      </w:pPr>
      <w:rPr>
        <w:rFonts w:ascii="Courier New" w:hAnsi="Courier New" w:cs="Courier New" w:hint="default"/>
      </w:rPr>
    </w:lvl>
    <w:lvl w:ilvl="8" w:tplc="08090005" w:tentative="1">
      <w:start w:val="1"/>
      <w:numFmt w:val="bullet"/>
      <w:lvlText w:val=""/>
      <w:lvlJc w:val="left"/>
      <w:pPr>
        <w:ind w:left="6614" w:hanging="360"/>
      </w:pPr>
      <w:rPr>
        <w:rFonts w:ascii="Wingdings" w:hAnsi="Wingdings" w:hint="default"/>
      </w:rPr>
    </w:lvl>
  </w:abstractNum>
  <w:abstractNum w:abstractNumId="24" w15:restartNumberingAfterBreak="0">
    <w:nsid w:val="5424208F"/>
    <w:multiLevelType w:val="hybridMultilevel"/>
    <w:tmpl w:val="85D4AE2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F7F42EB"/>
    <w:multiLevelType w:val="hybridMultilevel"/>
    <w:tmpl w:val="D396A2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3AD2576"/>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7" w15:restartNumberingAfterBreak="0">
    <w:nsid w:val="661B711C"/>
    <w:multiLevelType w:val="hybridMultilevel"/>
    <w:tmpl w:val="148234A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8" w15:restartNumberingAfterBreak="0">
    <w:nsid w:val="66A2293D"/>
    <w:multiLevelType w:val="hybridMultilevel"/>
    <w:tmpl w:val="6C0C96D8"/>
    <w:lvl w:ilvl="0" w:tplc="0809000F">
      <w:start w:val="1"/>
      <w:numFmt w:val="decimal"/>
      <w:lvlText w:val="%1."/>
      <w:lvlJc w:val="left"/>
      <w:pPr>
        <w:ind w:left="890" w:hanging="360"/>
      </w:pPr>
    </w:lvl>
    <w:lvl w:ilvl="1" w:tplc="08090019" w:tentative="1">
      <w:start w:val="1"/>
      <w:numFmt w:val="lowerLetter"/>
      <w:lvlText w:val="%2."/>
      <w:lvlJc w:val="left"/>
      <w:pPr>
        <w:ind w:left="1610" w:hanging="360"/>
      </w:pPr>
    </w:lvl>
    <w:lvl w:ilvl="2" w:tplc="0809001B" w:tentative="1">
      <w:start w:val="1"/>
      <w:numFmt w:val="lowerRoman"/>
      <w:lvlText w:val="%3."/>
      <w:lvlJc w:val="right"/>
      <w:pPr>
        <w:ind w:left="2330" w:hanging="180"/>
      </w:pPr>
    </w:lvl>
    <w:lvl w:ilvl="3" w:tplc="0809000F" w:tentative="1">
      <w:start w:val="1"/>
      <w:numFmt w:val="decimal"/>
      <w:lvlText w:val="%4."/>
      <w:lvlJc w:val="left"/>
      <w:pPr>
        <w:ind w:left="3050" w:hanging="360"/>
      </w:pPr>
    </w:lvl>
    <w:lvl w:ilvl="4" w:tplc="08090019" w:tentative="1">
      <w:start w:val="1"/>
      <w:numFmt w:val="lowerLetter"/>
      <w:lvlText w:val="%5."/>
      <w:lvlJc w:val="left"/>
      <w:pPr>
        <w:ind w:left="3770" w:hanging="360"/>
      </w:pPr>
    </w:lvl>
    <w:lvl w:ilvl="5" w:tplc="0809001B" w:tentative="1">
      <w:start w:val="1"/>
      <w:numFmt w:val="lowerRoman"/>
      <w:lvlText w:val="%6."/>
      <w:lvlJc w:val="right"/>
      <w:pPr>
        <w:ind w:left="4490" w:hanging="180"/>
      </w:pPr>
    </w:lvl>
    <w:lvl w:ilvl="6" w:tplc="0809000F" w:tentative="1">
      <w:start w:val="1"/>
      <w:numFmt w:val="decimal"/>
      <w:lvlText w:val="%7."/>
      <w:lvlJc w:val="left"/>
      <w:pPr>
        <w:ind w:left="5210" w:hanging="360"/>
      </w:pPr>
    </w:lvl>
    <w:lvl w:ilvl="7" w:tplc="08090019" w:tentative="1">
      <w:start w:val="1"/>
      <w:numFmt w:val="lowerLetter"/>
      <w:lvlText w:val="%8."/>
      <w:lvlJc w:val="left"/>
      <w:pPr>
        <w:ind w:left="5930" w:hanging="360"/>
      </w:pPr>
    </w:lvl>
    <w:lvl w:ilvl="8" w:tplc="0809001B" w:tentative="1">
      <w:start w:val="1"/>
      <w:numFmt w:val="lowerRoman"/>
      <w:lvlText w:val="%9."/>
      <w:lvlJc w:val="right"/>
      <w:pPr>
        <w:ind w:left="6650" w:hanging="180"/>
      </w:pPr>
    </w:lvl>
  </w:abstractNum>
  <w:abstractNum w:abstractNumId="29" w15:restartNumberingAfterBreak="0">
    <w:nsid w:val="67F02A74"/>
    <w:multiLevelType w:val="multilevel"/>
    <w:tmpl w:val="9BE067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68821774"/>
    <w:multiLevelType w:val="multilevel"/>
    <w:tmpl w:val="32DC9382"/>
    <w:lvl w:ilvl="0">
      <w:start w:val="1"/>
      <w:numFmt w:val="bullet"/>
      <w:lvlText w:val=""/>
      <w:lvlJc w:val="left"/>
      <w:pPr>
        <w:ind w:left="360" w:hanging="360"/>
      </w:pPr>
      <w:rPr>
        <w:rFonts w:ascii="Symbol" w:hAnsi="Symbol" w:hint="default"/>
        <w:color w:val="812D45"/>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1" w15:restartNumberingAfterBreak="0">
    <w:nsid w:val="6BDF1D91"/>
    <w:multiLevelType w:val="hybridMultilevel"/>
    <w:tmpl w:val="EE3C094C"/>
    <w:lvl w:ilvl="0" w:tplc="29AE6310">
      <w:start w:val="1"/>
      <w:numFmt w:val="decimal"/>
      <w:lvlText w:val="%1."/>
      <w:lvlJc w:val="left"/>
      <w:pPr>
        <w:ind w:left="360" w:hanging="360"/>
      </w:pPr>
      <w:rPr>
        <w:rFonts w:hint="default"/>
        <w:color w:val="164389"/>
        <w:u w:color="164389"/>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6C3B5D5D"/>
    <w:multiLevelType w:val="hybridMultilevel"/>
    <w:tmpl w:val="74F440E0"/>
    <w:lvl w:ilvl="0" w:tplc="08090011">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3" w15:restartNumberingAfterBreak="0">
    <w:nsid w:val="7260168C"/>
    <w:multiLevelType w:val="multilevel"/>
    <w:tmpl w:val="6D328A82"/>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34" w15:restartNumberingAfterBreak="0">
    <w:nsid w:val="73C64513"/>
    <w:multiLevelType w:val="hybridMultilevel"/>
    <w:tmpl w:val="4DD661C2"/>
    <w:lvl w:ilvl="0" w:tplc="AE50D8A4">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5" w15:restartNumberingAfterBreak="0">
    <w:nsid w:val="74012622"/>
    <w:multiLevelType w:val="multilevel"/>
    <w:tmpl w:val="3FEEF9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78E4079E"/>
    <w:multiLevelType w:val="hybridMultilevel"/>
    <w:tmpl w:val="D542FC5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7" w15:restartNumberingAfterBreak="0">
    <w:nsid w:val="7A044CFA"/>
    <w:multiLevelType w:val="hybridMultilevel"/>
    <w:tmpl w:val="FE3CCA6C"/>
    <w:lvl w:ilvl="0" w:tplc="338CF8CA">
      <w:start w:val="1"/>
      <w:numFmt w:val="bullet"/>
      <w:lvlText w:val=""/>
      <w:lvlJc w:val="left"/>
      <w:pPr>
        <w:ind w:left="170" w:hanging="170"/>
      </w:pPr>
      <w:rPr>
        <w:rFonts w:ascii="Symbol" w:hAnsi="Symbol" w:hint="default"/>
        <w:color w:val="174489"/>
      </w:rPr>
    </w:lvl>
    <w:lvl w:ilvl="1" w:tplc="283A84AA">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C521DF4"/>
    <w:multiLevelType w:val="hybridMultilevel"/>
    <w:tmpl w:val="AB50B5A6"/>
    <w:lvl w:ilvl="0" w:tplc="29AE6310">
      <w:start w:val="1"/>
      <w:numFmt w:val="decimal"/>
      <w:lvlText w:val="%1."/>
      <w:lvlJc w:val="left"/>
      <w:pPr>
        <w:ind w:left="360" w:hanging="360"/>
      </w:pPr>
      <w:rPr>
        <w:rFonts w:hint="default"/>
        <w:color w:val="164389"/>
        <w:u w:color="164389"/>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9" w15:restartNumberingAfterBreak="0">
    <w:nsid w:val="7ED32A4A"/>
    <w:multiLevelType w:val="hybridMultilevel"/>
    <w:tmpl w:val="F3A4999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364019294">
    <w:abstractNumId w:val="37"/>
  </w:num>
  <w:num w:numId="2" w16cid:durableId="2039501233">
    <w:abstractNumId w:val="1"/>
  </w:num>
  <w:num w:numId="3" w16cid:durableId="830410107">
    <w:abstractNumId w:val="30"/>
  </w:num>
  <w:num w:numId="4" w16cid:durableId="2116291875">
    <w:abstractNumId w:val="19"/>
  </w:num>
  <w:num w:numId="5" w16cid:durableId="1676346123">
    <w:abstractNumId w:val="26"/>
  </w:num>
  <w:num w:numId="6" w16cid:durableId="1487547909">
    <w:abstractNumId w:val="0"/>
  </w:num>
  <w:num w:numId="7" w16cid:durableId="1908999064">
    <w:abstractNumId w:val="3"/>
  </w:num>
  <w:num w:numId="8" w16cid:durableId="160391186">
    <w:abstractNumId w:val="36"/>
  </w:num>
  <w:num w:numId="9" w16cid:durableId="1317144925">
    <w:abstractNumId w:val="39"/>
  </w:num>
  <w:num w:numId="10" w16cid:durableId="257639418">
    <w:abstractNumId w:val="11"/>
  </w:num>
  <w:num w:numId="11" w16cid:durableId="170459328">
    <w:abstractNumId w:val="25"/>
  </w:num>
  <w:num w:numId="12" w16cid:durableId="148133709">
    <w:abstractNumId w:val="4"/>
  </w:num>
  <w:num w:numId="13" w16cid:durableId="1711681331">
    <w:abstractNumId w:val="20"/>
  </w:num>
  <w:num w:numId="14" w16cid:durableId="795760917">
    <w:abstractNumId w:val="13"/>
  </w:num>
  <w:num w:numId="15" w16cid:durableId="1324234477">
    <w:abstractNumId w:val="23"/>
  </w:num>
  <w:num w:numId="16" w16cid:durableId="2006931635">
    <w:abstractNumId w:val="9"/>
  </w:num>
  <w:num w:numId="17" w16cid:durableId="434444256">
    <w:abstractNumId w:val="2"/>
  </w:num>
  <w:num w:numId="18" w16cid:durableId="9064273">
    <w:abstractNumId w:val="6"/>
  </w:num>
  <w:num w:numId="19" w16cid:durableId="680856738">
    <w:abstractNumId w:val="33"/>
  </w:num>
  <w:num w:numId="20" w16cid:durableId="430706971">
    <w:abstractNumId w:val="35"/>
  </w:num>
  <w:num w:numId="21" w16cid:durableId="1166626063">
    <w:abstractNumId w:val="5"/>
  </w:num>
  <w:num w:numId="22" w16cid:durableId="850797723">
    <w:abstractNumId w:val="18"/>
  </w:num>
  <w:num w:numId="23" w16cid:durableId="746654641">
    <w:abstractNumId w:val="38"/>
  </w:num>
  <w:num w:numId="24" w16cid:durableId="1994681061">
    <w:abstractNumId w:val="29"/>
  </w:num>
  <w:num w:numId="25" w16cid:durableId="301157563">
    <w:abstractNumId w:val="28"/>
  </w:num>
  <w:num w:numId="26" w16cid:durableId="1845320475">
    <w:abstractNumId w:val="27"/>
  </w:num>
  <w:num w:numId="27" w16cid:durableId="1811745870">
    <w:abstractNumId w:val="31"/>
  </w:num>
  <w:num w:numId="28" w16cid:durableId="1077091723">
    <w:abstractNumId w:val="10"/>
  </w:num>
  <w:num w:numId="29" w16cid:durableId="1847401564">
    <w:abstractNumId w:val="16"/>
  </w:num>
  <w:num w:numId="30" w16cid:durableId="1146553419">
    <w:abstractNumId w:val="15"/>
  </w:num>
  <w:num w:numId="31" w16cid:durableId="1729109581">
    <w:abstractNumId w:val="24"/>
  </w:num>
  <w:num w:numId="32" w16cid:durableId="473717105">
    <w:abstractNumId w:val="22"/>
  </w:num>
  <w:num w:numId="33" w16cid:durableId="1420371436">
    <w:abstractNumId w:val="14"/>
  </w:num>
  <w:num w:numId="34" w16cid:durableId="1226140471">
    <w:abstractNumId w:val="8"/>
  </w:num>
  <w:num w:numId="35" w16cid:durableId="1893957158">
    <w:abstractNumId w:val="17"/>
  </w:num>
  <w:num w:numId="36" w16cid:durableId="1299606265">
    <w:abstractNumId w:val="34"/>
  </w:num>
  <w:num w:numId="37" w16cid:durableId="1883668222">
    <w:abstractNumId w:val="32"/>
  </w:num>
  <w:num w:numId="38" w16cid:durableId="1094517551">
    <w:abstractNumId w:val="7"/>
  </w:num>
  <w:num w:numId="39" w16cid:durableId="62145994">
    <w:abstractNumId w:val="21"/>
  </w:num>
  <w:num w:numId="40" w16cid:durableId="671027470">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0"/>
  <w:displayBackgroundShape/>
  <w:hideSpellingErrors/>
  <w:hideGrammaticalErrors/>
  <w:proofState w:spelling="clean" w:grammar="clean"/>
  <w:documentProtection w:formatting="1" w:enforcement="0"/>
  <w:defaultTabStop w:val="720"/>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0A78"/>
    <w:rsid w:val="00010DDB"/>
    <w:rsid w:val="00012757"/>
    <w:rsid w:val="00020A5E"/>
    <w:rsid w:val="00022B8A"/>
    <w:rsid w:val="000233CD"/>
    <w:rsid w:val="00025197"/>
    <w:rsid w:val="000255CC"/>
    <w:rsid w:val="00031A37"/>
    <w:rsid w:val="0003208F"/>
    <w:rsid w:val="00032A44"/>
    <w:rsid w:val="00037F19"/>
    <w:rsid w:val="00042DCB"/>
    <w:rsid w:val="000515B2"/>
    <w:rsid w:val="00051A9C"/>
    <w:rsid w:val="00054FDE"/>
    <w:rsid w:val="000575EE"/>
    <w:rsid w:val="00065F65"/>
    <w:rsid w:val="0007343D"/>
    <w:rsid w:val="0007570B"/>
    <w:rsid w:val="00077870"/>
    <w:rsid w:val="000779A4"/>
    <w:rsid w:val="00083BBB"/>
    <w:rsid w:val="00096161"/>
    <w:rsid w:val="0009637C"/>
    <w:rsid w:val="000972FE"/>
    <w:rsid w:val="000976DC"/>
    <w:rsid w:val="000A0A51"/>
    <w:rsid w:val="000A0B5F"/>
    <w:rsid w:val="000A297D"/>
    <w:rsid w:val="000A6822"/>
    <w:rsid w:val="000B2917"/>
    <w:rsid w:val="000B5B2B"/>
    <w:rsid w:val="000C096C"/>
    <w:rsid w:val="000C0B63"/>
    <w:rsid w:val="000C1C52"/>
    <w:rsid w:val="000C605D"/>
    <w:rsid w:val="000C7D05"/>
    <w:rsid w:val="000D0EAE"/>
    <w:rsid w:val="000D2083"/>
    <w:rsid w:val="000D4974"/>
    <w:rsid w:val="000E0315"/>
    <w:rsid w:val="000E48A6"/>
    <w:rsid w:val="000E5676"/>
    <w:rsid w:val="00104F07"/>
    <w:rsid w:val="00110ACA"/>
    <w:rsid w:val="00110CB5"/>
    <w:rsid w:val="00111E00"/>
    <w:rsid w:val="00115456"/>
    <w:rsid w:val="00120A78"/>
    <w:rsid w:val="00121201"/>
    <w:rsid w:val="00121695"/>
    <w:rsid w:val="00122EF7"/>
    <w:rsid w:val="00124142"/>
    <w:rsid w:val="001273D2"/>
    <w:rsid w:val="0012764B"/>
    <w:rsid w:val="00131D64"/>
    <w:rsid w:val="00134F9C"/>
    <w:rsid w:val="00136419"/>
    <w:rsid w:val="0013681F"/>
    <w:rsid w:val="00141353"/>
    <w:rsid w:val="00142422"/>
    <w:rsid w:val="00145A01"/>
    <w:rsid w:val="001460D2"/>
    <w:rsid w:val="00147C07"/>
    <w:rsid w:val="00154B36"/>
    <w:rsid w:val="00157661"/>
    <w:rsid w:val="001750F0"/>
    <w:rsid w:val="0018064F"/>
    <w:rsid w:val="00181F7D"/>
    <w:rsid w:val="00185AA2"/>
    <w:rsid w:val="00191E51"/>
    <w:rsid w:val="00197EC9"/>
    <w:rsid w:val="001A48C0"/>
    <w:rsid w:val="001A54EC"/>
    <w:rsid w:val="001A72C4"/>
    <w:rsid w:val="001B7127"/>
    <w:rsid w:val="001C3761"/>
    <w:rsid w:val="001C5000"/>
    <w:rsid w:val="001C6914"/>
    <w:rsid w:val="001D6171"/>
    <w:rsid w:val="001D6418"/>
    <w:rsid w:val="001E399B"/>
    <w:rsid w:val="001E6FE1"/>
    <w:rsid w:val="001F0529"/>
    <w:rsid w:val="001F29FB"/>
    <w:rsid w:val="001F57CA"/>
    <w:rsid w:val="001F7E69"/>
    <w:rsid w:val="002104DC"/>
    <w:rsid w:val="00212F46"/>
    <w:rsid w:val="00214450"/>
    <w:rsid w:val="0022090B"/>
    <w:rsid w:val="002212DA"/>
    <w:rsid w:val="00224B6B"/>
    <w:rsid w:val="00225457"/>
    <w:rsid w:val="00226BB8"/>
    <w:rsid w:val="00226DC1"/>
    <w:rsid w:val="00227FB4"/>
    <w:rsid w:val="00233076"/>
    <w:rsid w:val="00233F2A"/>
    <w:rsid w:val="0024706F"/>
    <w:rsid w:val="00252ADF"/>
    <w:rsid w:val="00253595"/>
    <w:rsid w:val="00265ECD"/>
    <w:rsid w:val="00266142"/>
    <w:rsid w:val="002664EC"/>
    <w:rsid w:val="00270FBB"/>
    <w:rsid w:val="002720DE"/>
    <w:rsid w:val="00274737"/>
    <w:rsid w:val="002748B4"/>
    <w:rsid w:val="00275FB8"/>
    <w:rsid w:val="00277C5B"/>
    <w:rsid w:val="00290073"/>
    <w:rsid w:val="00291306"/>
    <w:rsid w:val="00291A19"/>
    <w:rsid w:val="00291A6A"/>
    <w:rsid w:val="00293990"/>
    <w:rsid w:val="002B075A"/>
    <w:rsid w:val="002B27F1"/>
    <w:rsid w:val="002B2C56"/>
    <w:rsid w:val="002B30FC"/>
    <w:rsid w:val="002C21D1"/>
    <w:rsid w:val="002C6803"/>
    <w:rsid w:val="002D1506"/>
    <w:rsid w:val="002E021C"/>
    <w:rsid w:val="002E406F"/>
    <w:rsid w:val="002F32C3"/>
    <w:rsid w:val="002F58A6"/>
    <w:rsid w:val="002F6018"/>
    <w:rsid w:val="002F6880"/>
    <w:rsid w:val="002F6FAD"/>
    <w:rsid w:val="00301C48"/>
    <w:rsid w:val="00310355"/>
    <w:rsid w:val="00317686"/>
    <w:rsid w:val="00321FFC"/>
    <w:rsid w:val="0032322E"/>
    <w:rsid w:val="0032794D"/>
    <w:rsid w:val="00327F9B"/>
    <w:rsid w:val="00331957"/>
    <w:rsid w:val="00340344"/>
    <w:rsid w:val="00344CA6"/>
    <w:rsid w:val="003532DF"/>
    <w:rsid w:val="0035540A"/>
    <w:rsid w:val="00356E14"/>
    <w:rsid w:val="003604BE"/>
    <w:rsid w:val="00363E1A"/>
    <w:rsid w:val="003655AD"/>
    <w:rsid w:val="0036758D"/>
    <w:rsid w:val="00370BE7"/>
    <w:rsid w:val="00374FDE"/>
    <w:rsid w:val="00377F4B"/>
    <w:rsid w:val="00384B84"/>
    <w:rsid w:val="00386992"/>
    <w:rsid w:val="0038755D"/>
    <w:rsid w:val="00394D21"/>
    <w:rsid w:val="003952FB"/>
    <w:rsid w:val="003A5F0B"/>
    <w:rsid w:val="003B0062"/>
    <w:rsid w:val="003B1046"/>
    <w:rsid w:val="003B3E44"/>
    <w:rsid w:val="003B4B5A"/>
    <w:rsid w:val="003B758C"/>
    <w:rsid w:val="003C0566"/>
    <w:rsid w:val="003C1847"/>
    <w:rsid w:val="003C7B47"/>
    <w:rsid w:val="003D117A"/>
    <w:rsid w:val="003D2967"/>
    <w:rsid w:val="003D2FC3"/>
    <w:rsid w:val="003E125B"/>
    <w:rsid w:val="003E28A7"/>
    <w:rsid w:val="003E6EEE"/>
    <w:rsid w:val="003F3712"/>
    <w:rsid w:val="003F4086"/>
    <w:rsid w:val="0040193D"/>
    <w:rsid w:val="00405AEE"/>
    <w:rsid w:val="00406D5F"/>
    <w:rsid w:val="004071AC"/>
    <w:rsid w:val="00411102"/>
    <w:rsid w:val="00412692"/>
    <w:rsid w:val="00415C27"/>
    <w:rsid w:val="00420857"/>
    <w:rsid w:val="0043060D"/>
    <w:rsid w:val="00433706"/>
    <w:rsid w:val="00443640"/>
    <w:rsid w:val="00447D54"/>
    <w:rsid w:val="00447E62"/>
    <w:rsid w:val="00451A12"/>
    <w:rsid w:val="004520F1"/>
    <w:rsid w:val="00452B65"/>
    <w:rsid w:val="00455DC7"/>
    <w:rsid w:val="0045674F"/>
    <w:rsid w:val="00457BDF"/>
    <w:rsid w:val="0046067F"/>
    <w:rsid w:val="00465645"/>
    <w:rsid w:val="00471996"/>
    <w:rsid w:val="00483B5E"/>
    <w:rsid w:val="004859DD"/>
    <w:rsid w:val="00485C07"/>
    <w:rsid w:val="00490F85"/>
    <w:rsid w:val="00491A03"/>
    <w:rsid w:val="00492EE5"/>
    <w:rsid w:val="004A1558"/>
    <w:rsid w:val="004B0CB6"/>
    <w:rsid w:val="004B16A4"/>
    <w:rsid w:val="004C1784"/>
    <w:rsid w:val="004C274F"/>
    <w:rsid w:val="004C3048"/>
    <w:rsid w:val="004D0D43"/>
    <w:rsid w:val="004D148D"/>
    <w:rsid w:val="004D2C29"/>
    <w:rsid w:val="004D5C2D"/>
    <w:rsid w:val="004E0727"/>
    <w:rsid w:val="004E1EDC"/>
    <w:rsid w:val="004E4EF1"/>
    <w:rsid w:val="004E7AAF"/>
    <w:rsid w:val="004F1623"/>
    <w:rsid w:val="004F164A"/>
    <w:rsid w:val="004F2249"/>
    <w:rsid w:val="004F6620"/>
    <w:rsid w:val="004F6654"/>
    <w:rsid w:val="005038C2"/>
    <w:rsid w:val="0050456D"/>
    <w:rsid w:val="005077E1"/>
    <w:rsid w:val="005134F0"/>
    <w:rsid w:val="005152A8"/>
    <w:rsid w:val="00516E14"/>
    <w:rsid w:val="00524114"/>
    <w:rsid w:val="00524343"/>
    <w:rsid w:val="005364CD"/>
    <w:rsid w:val="00541756"/>
    <w:rsid w:val="0054499B"/>
    <w:rsid w:val="00545827"/>
    <w:rsid w:val="00547292"/>
    <w:rsid w:val="0055314B"/>
    <w:rsid w:val="00561611"/>
    <w:rsid w:val="00565809"/>
    <w:rsid w:val="005667DC"/>
    <w:rsid w:val="00567851"/>
    <w:rsid w:val="00570076"/>
    <w:rsid w:val="00575342"/>
    <w:rsid w:val="00577262"/>
    <w:rsid w:val="005804D2"/>
    <w:rsid w:val="005821C4"/>
    <w:rsid w:val="00583E3F"/>
    <w:rsid w:val="00586F85"/>
    <w:rsid w:val="005964E9"/>
    <w:rsid w:val="0059787A"/>
    <w:rsid w:val="0059792F"/>
    <w:rsid w:val="005A14F7"/>
    <w:rsid w:val="005A1FFE"/>
    <w:rsid w:val="005A2878"/>
    <w:rsid w:val="005A31ED"/>
    <w:rsid w:val="005A4B19"/>
    <w:rsid w:val="005A5F37"/>
    <w:rsid w:val="005A718B"/>
    <w:rsid w:val="005B0FFB"/>
    <w:rsid w:val="005B6A09"/>
    <w:rsid w:val="005C3800"/>
    <w:rsid w:val="005D0D4F"/>
    <w:rsid w:val="005D3FE8"/>
    <w:rsid w:val="005D439B"/>
    <w:rsid w:val="005E01E6"/>
    <w:rsid w:val="005E05DF"/>
    <w:rsid w:val="005E406A"/>
    <w:rsid w:val="005E40E6"/>
    <w:rsid w:val="005E5557"/>
    <w:rsid w:val="005F51CA"/>
    <w:rsid w:val="005F5C5F"/>
    <w:rsid w:val="005F66C6"/>
    <w:rsid w:val="00600BBA"/>
    <w:rsid w:val="00603E6A"/>
    <w:rsid w:val="00605F75"/>
    <w:rsid w:val="0060603E"/>
    <w:rsid w:val="006158DC"/>
    <w:rsid w:val="00620B5B"/>
    <w:rsid w:val="006223CC"/>
    <w:rsid w:val="006240D6"/>
    <w:rsid w:val="00630BEF"/>
    <w:rsid w:val="006316A7"/>
    <w:rsid w:val="00636300"/>
    <w:rsid w:val="00637126"/>
    <w:rsid w:val="0064174F"/>
    <w:rsid w:val="00644A33"/>
    <w:rsid w:val="006456DE"/>
    <w:rsid w:val="00647784"/>
    <w:rsid w:val="006575F7"/>
    <w:rsid w:val="0066358C"/>
    <w:rsid w:val="00664073"/>
    <w:rsid w:val="0066464C"/>
    <w:rsid w:val="00664B64"/>
    <w:rsid w:val="00665D08"/>
    <w:rsid w:val="00666613"/>
    <w:rsid w:val="00666F2E"/>
    <w:rsid w:val="0067134F"/>
    <w:rsid w:val="006725FD"/>
    <w:rsid w:val="006909E5"/>
    <w:rsid w:val="00691065"/>
    <w:rsid w:val="0069423F"/>
    <w:rsid w:val="006A0CB7"/>
    <w:rsid w:val="006A1DBE"/>
    <w:rsid w:val="006A3668"/>
    <w:rsid w:val="006B26CB"/>
    <w:rsid w:val="006C0B8C"/>
    <w:rsid w:val="006C41EC"/>
    <w:rsid w:val="006C77BC"/>
    <w:rsid w:val="006D2248"/>
    <w:rsid w:val="006D306E"/>
    <w:rsid w:val="006D472B"/>
    <w:rsid w:val="006D50AB"/>
    <w:rsid w:val="006D5D0D"/>
    <w:rsid w:val="006E718B"/>
    <w:rsid w:val="006F65AD"/>
    <w:rsid w:val="00700D31"/>
    <w:rsid w:val="007016BE"/>
    <w:rsid w:val="00702DF5"/>
    <w:rsid w:val="00704252"/>
    <w:rsid w:val="007074CA"/>
    <w:rsid w:val="0071231F"/>
    <w:rsid w:val="007135AE"/>
    <w:rsid w:val="00716950"/>
    <w:rsid w:val="00722273"/>
    <w:rsid w:val="00724D79"/>
    <w:rsid w:val="007276E3"/>
    <w:rsid w:val="0072797A"/>
    <w:rsid w:val="00727B8F"/>
    <w:rsid w:val="00733704"/>
    <w:rsid w:val="007337EE"/>
    <w:rsid w:val="00735723"/>
    <w:rsid w:val="00741B53"/>
    <w:rsid w:val="007462E0"/>
    <w:rsid w:val="00746EFA"/>
    <w:rsid w:val="0075598F"/>
    <w:rsid w:val="00756411"/>
    <w:rsid w:val="00757304"/>
    <w:rsid w:val="0075732E"/>
    <w:rsid w:val="00757AC6"/>
    <w:rsid w:val="007720A8"/>
    <w:rsid w:val="00780EC1"/>
    <w:rsid w:val="00783D11"/>
    <w:rsid w:val="007866CC"/>
    <w:rsid w:val="007933DB"/>
    <w:rsid w:val="007A0036"/>
    <w:rsid w:val="007A0AB4"/>
    <w:rsid w:val="007A74AA"/>
    <w:rsid w:val="007B1FE7"/>
    <w:rsid w:val="007B3B23"/>
    <w:rsid w:val="007B7144"/>
    <w:rsid w:val="007C0EA8"/>
    <w:rsid w:val="007C1908"/>
    <w:rsid w:val="007C69B8"/>
    <w:rsid w:val="007D2E81"/>
    <w:rsid w:val="007E0B51"/>
    <w:rsid w:val="007E0C0B"/>
    <w:rsid w:val="007E589A"/>
    <w:rsid w:val="007E617F"/>
    <w:rsid w:val="007E6C2B"/>
    <w:rsid w:val="007E6C43"/>
    <w:rsid w:val="00805CBE"/>
    <w:rsid w:val="00806709"/>
    <w:rsid w:val="008109B2"/>
    <w:rsid w:val="008153E2"/>
    <w:rsid w:val="00816B5A"/>
    <w:rsid w:val="008176F4"/>
    <w:rsid w:val="00817B92"/>
    <w:rsid w:val="00817CC5"/>
    <w:rsid w:val="00817FA7"/>
    <w:rsid w:val="008302C1"/>
    <w:rsid w:val="00831767"/>
    <w:rsid w:val="00832864"/>
    <w:rsid w:val="008360FF"/>
    <w:rsid w:val="008420EE"/>
    <w:rsid w:val="008433E6"/>
    <w:rsid w:val="00847523"/>
    <w:rsid w:val="00850A40"/>
    <w:rsid w:val="00851010"/>
    <w:rsid w:val="00851CD4"/>
    <w:rsid w:val="00861CCC"/>
    <w:rsid w:val="00865D19"/>
    <w:rsid w:val="00870362"/>
    <w:rsid w:val="00871033"/>
    <w:rsid w:val="00872B2F"/>
    <w:rsid w:val="008741E9"/>
    <w:rsid w:val="0087572F"/>
    <w:rsid w:val="00877DA9"/>
    <w:rsid w:val="00882DA9"/>
    <w:rsid w:val="008830C3"/>
    <w:rsid w:val="00883710"/>
    <w:rsid w:val="008847A9"/>
    <w:rsid w:val="00885052"/>
    <w:rsid w:val="00891A0F"/>
    <w:rsid w:val="008963A7"/>
    <w:rsid w:val="00896DF1"/>
    <w:rsid w:val="008A1646"/>
    <w:rsid w:val="008B17BF"/>
    <w:rsid w:val="008B1D4E"/>
    <w:rsid w:val="008B6C68"/>
    <w:rsid w:val="008B7334"/>
    <w:rsid w:val="008C22C0"/>
    <w:rsid w:val="008D5AC1"/>
    <w:rsid w:val="008D6CD3"/>
    <w:rsid w:val="008D7450"/>
    <w:rsid w:val="008E166E"/>
    <w:rsid w:val="008E6A55"/>
    <w:rsid w:val="00900267"/>
    <w:rsid w:val="00903B18"/>
    <w:rsid w:val="009041B8"/>
    <w:rsid w:val="00905AD6"/>
    <w:rsid w:val="00907767"/>
    <w:rsid w:val="009123E3"/>
    <w:rsid w:val="00921BE1"/>
    <w:rsid w:val="00922276"/>
    <w:rsid w:val="00922E91"/>
    <w:rsid w:val="0092328A"/>
    <w:rsid w:val="00923FD1"/>
    <w:rsid w:val="009260AA"/>
    <w:rsid w:val="009404C6"/>
    <w:rsid w:val="00943E4B"/>
    <w:rsid w:val="009455EB"/>
    <w:rsid w:val="00954CF3"/>
    <w:rsid w:val="00960193"/>
    <w:rsid w:val="00962FD4"/>
    <w:rsid w:val="0096339D"/>
    <w:rsid w:val="00963689"/>
    <w:rsid w:val="009642BC"/>
    <w:rsid w:val="009749DD"/>
    <w:rsid w:val="00980644"/>
    <w:rsid w:val="00980AF7"/>
    <w:rsid w:val="00986193"/>
    <w:rsid w:val="00986985"/>
    <w:rsid w:val="00990610"/>
    <w:rsid w:val="00991C84"/>
    <w:rsid w:val="009B1285"/>
    <w:rsid w:val="009B6DAD"/>
    <w:rsid w:val="009C2DAE"/>
    <w:rsid w:val="009D0107"/>
    <w:rsid w:val="009D2498"/>
    <w:rsid w:val="009D61BF"/>
    <w:rsid w:val="009E4331"/>
    <w:rsid w:val="009E7838"/>
    <w:rsid w:val="00A06905"/>
    <w:rsid w:val="00A12857"/>
    <w:rsid w:val="00A210D6"/>
    <w:rsid w:val="00A21A95"/>
    <w:rsid w:val="00A22A51"/>
    <w:rsid w:val="00A25FCE"/>
    <w:rsid w:val="00A31093"/>
    <w:rsid w:val="00A31621"/>
    <w:rsid w:val="00A31FAA"/>
    <w:rsid w:val="00A45B1C"/>
    <w:rsid w:val="00A5106F"/>
    <w:rsid w:val="00A529F4"/>
    <w:rsid w:val="00A62902"/>
    <w:rsid w:val="00A6462D"/>
    <w:rsid w:val="00A6598C"/>
    <w:rsid w:val="00A65E65"/>
    <w:rsid w:val="00A90424"/>
    <w:rsid w:val="00A93158"/>
    <w:rsid w:val="00A93C71"/>
    <w:rsid w:val="00A9451C"/>
    <w:rsid w:val="00A96278"/>
    <w:rsid w:val="00AA0164"/>
    <w:rsid w:val="00AA0EF4"/>
    <w:rsid w:val="00AA6787"/>
    <w:rsid w:val="00AB1198"/>
    <w:rsid w:val="00AB43DB"/>
    <w:rsid w:val="00AC4054"/>
    <w:rsid w:val="00AD1DAD"/>
    <w:rsid w:val="00AD31F6"/>
    <w:rsid w:val="00AD360B"/>
    <w:rsid w:val="00AE03B5"/>
    <w:rsid w:val="00AE126A"/>
    <w:rsid w:val="00AE5661"/>
    <w:rsid w:val="00AE681B"/>
    <w:rsid w:val="00AF571A"/>
    <w:rsid w:val="00AF67DD"/>
    <w:rsid w:val="00B031AE"/>
    <w:rsid w:val="00B067CC"/>
    <w:rsid w:val="00B1248C"/>
    <w:rsid w:val="00B12D31"/>
    <w:rsid w:val="00B1431F"/>
    <w:rsid w:val="00B21B4B"/>
    <w:rsid w:val="00B21CF9"/>
    <w:rsid w:val="00B230AB"/>
    <w:rsid w:val="00B2336F"/>
    <w:rsid w:val="00B23BCF"/>
    <w:rsid w:val="00B254C9"/>
    <w:rsid w:val="00B26384"/>
    <w:rsid w:val="00B33A43"/>
    <w:rsid w:val="00B3654C"/>
    <w:rsid w:val="00B36B23"/>
    <w:rsid w:val="00B36FA7"/>
    <w:rsid w:val="00B42064"/>
    <w:rsid w:val="00B4235A"/>
    <w:rsid w:val="00B46465"/>
    <w:rsid w:val="00B47F58"/>
    <w:rsid w:val="00B56CCF"/>
    <w:rsid w:val="00B61273"/>
    <w:rsid w:val="00B75FDA"/>
    <w:rsid w:val="00B812E6"/>
    <w:rsid w:val="00B846C9"/>
    <w:rsid w:val="00B84BEF"/>
    <w:rsid w:val="00B86DC5"/>
    <w:rsid w:val="00B87FBD"/>
    <w:rsid w:val="00B90480"/>
    <w:rsid w:val="00B90F0D"/>
    <w:rsid w:val="00BA1B83"/>
    <w:rsid w:val="00BA2646"/>
    <w:rsid w:val="00BB2772"/>
    <w:rsid w:val="00BB2EB9"/>
    <w:rsid w:val="00BB485D"/>
    <w:rsid w:val="00BB7589"/>
    <w:rsid w:val="00BC4DC1"/>
    <w:rsid w:val="00BC69FC"/>
    <w:rsid w:val="00BC6CD6"/>
    <w:rsid w:val="00BD3422"/>
    <w:rsid w:val="00BE4C25"/>
    <w:rsid w:val="00BE6009"/>
    <w:rsid w:val="00BF15A5"/>
    <w:rsid w:val="00C03960"/>
    <w:rsid w:val="00C07B14"/>
    <w:rsid w:val="00C1190E"/>
    <w:rsid w:val="00C125D0"/>
    <w:rsid w:val="00C2132A"/>
    <w:rsid w:val="00C247CB"/>
    <w:rsid w:val="00C24ADE"/>
    <w:rsid w:val="00C312C7"/>
    <w:rsid w:val="00C312D1"/>
    <w:rsid w:val="00C338FA"/>
    <w:rsid w:val="00C33D50"/>
    <w:rsid w:val="00C33FC9"/>
    <w:rsid w:val="00C409C3"/>
    <w:rsid w:val="00C41565"/>
    <w:rsid w:val="00C434FB"/>
    <w:rsid w:val="00C43DC8"/>
    <w:rsid w:val="00C4436A"/>
    <w:rsid w:val="00C47003"/>
    <w:rsid w:val="00C5052B"/>
    <w:rsid w:val="00C5342E"/>
    <w:rsid w:val="00C541A5"/>
    <w:rsid w:val="00C54A48"/>
    <w:rsid w:val="00C62D59"/>
    <w:rsid w:val="00C66A5B"/>
    <w:rsid w:val="00C67B0F"/>
    <w:rsid w:val="00C76057"/>
    <w:rsid w:val="00C82AA1"/>
    <w:rsid w:val="00C84CAC"/>
    <w:rsid w:val="00C864F5"/>
    <w:rsid w:val="00C9211A"/>
    <w:rsid w:val="00C93C1D"/>
    <w:rsid w:val="00CA2827"/>
    <w:rsid w:val="00CA4D80"/>
    <w:rsid w:val="00CB0A53"/>
    <w:rsid w:val="00CB36D4"/>
    <w:rsid w:val="00CB5721"/>
    <w:rsid w:val="00CB5AE3"/>
    <w:rsid w:val="00CB7B73"/>
    <w:rsid w:val="00CC0157"/>
    <w:rsid w:val="00CC06A8"/>
    <w:rsid w:val="00CC46A8"/>
    <w:rsid w:val="00CC4A4A"/>
    <w:rsid w:val="00CC6B48"/>
    <w:rsid w:val="00CC75DA"/>
    <w:rsid w:val="00CD25CA"/>
    <w:rsid w:val="00CD58A9"/>
    <w:rsid w:val="00CE1ABC"/>
    <w:rsid w:val="00CE4500"/>
    <w:rsid w:val="00CE464E"/>
    <w:rsid w:val="00CE7AC2"/>
    <w:rsid w:val="00CF1E1A"/>
    <w:rsid w:val="00CF1EFB"/>
    <w:rsid w:val="00CF3030"/>
    <w:rsid w:val="00CF4EBC"/>
    <w:rsid w:val="00CF5AD8"/>
    <w:rsid w:val="00CF6DB2"/>
    <w:rsid w:val="00D129D7"/>
    <w:rsid w:val="00D217D2"/>
    <w:rsid w:val="00D26930"/>
    <w:rsid w:val="00D332CA"/>
    <w:rsid w:val="00D34348"/>
    <w:rsid w:val="00D35229"/>
    <w:rsid w:val="00D4396D"/>
    <w:rsid w:val="00D530C9"/>
    <w:rsid w:val="00D53E7F"/>
    <w:rsid w:val="00D606B2"/>
    <w:rsid w:val="00D718B6"/>
    <w:rsid w:val="00D720B8"/>
    <w:rsid w:val="00D75250"/>
    <w:rsid w:val="00D81312"/>
    <w:rsid w:val="00D8292E"/>
    <w:rsid w:val="00D86AF5"/>
    <w:rsid w:val="00DA2C39"/>
    <w:rsid w:val="00DA5EE7"/>
    <w:rsid w:val="00DB03C3"/>
    <w:rsid w:val="00DB18A3"/>
    <w:rsid w:val="00DB3E8C"/>
    <w:rsid w:val="00DB649B"/>
    <w:rsid w:val="00DB717B"/>
    <w:rsid w:val="00DC0EB7"/>
    <w:rsid w:val="00DC33E7"/>
    <w:rsid w:val="00DC38FD"/>
    <w:rsid w:val="00DC40D0"/>
    <w:rsid w:val="00DC7D5E"/>
    <w:rsid w:val="00DC7F64"/>
    <w:rsid w:val="00DD3195"/>
    <w:rsid w:val="00DD4253"/>
    <w:rsid w:val="00DD53D2"/>
    <w:rsid w:val="00DD7052"/>
    <w:rsid w:val="00DE1C25"/>
    <w:rsid w:val="00DE25FD"/>
    <w:rsid w:val="00DE59C0"/>
    <w:rsid w:val="00DE74CC"/>
    <w:rsid w:val="00DF1B67"/>
    <w:rsid w:val="00E0472D"/>
    <w:rsid w:val="00E05341"/>
    <w:rsid w:val="00E06C5B"/>
    <w:rsid w:val="00E11013"/>
    <w:rsid w:val="00E1312E"/>
    <w:rsid w:val="00E13250"/>
    <w:rsid w:val="00E13CB3"/>
    <w:rsid w:val="00E3172D"/>
    <w:rsid w:val="00E3570B"/>
    <w:rsid w:val="00E43897"/>
    <w:rsid w:val="00E467E3"/>
    <w:rsid w:val="00E4702D"/>
    <w:rsid w:val="00E47545"/>
    <w:rsid w:val="00E50B17"/>
    <w:rsid w:val="00E52514"/>
    <w:rsid w:val="00E553FC"/>
    <w:rsid w:val="00E5726D"/>
    <w:rsid w:val="00E64199"/>
    <w:rsid w:val="00E64AA5"/>
    <w:rsid w:val="00E70255"/>
    <w:rsid w:val="00E72314"/>
    <w:rsid w:val="00E752B2"/>
    <w:rsid w:val="00E75BFF"/>
    <w:rsid w:val="00E769B8"/>
    <w:rsid w:val="00E814E0"/>
    <w:rsid w:val="00E85EF0"/>
    <w:rsid w:val="00E860E0"/>
    <w:rsid w:val="00EA591F"/>
    <w:rsid w:val="00EA7955"/>
    <w:rsid w:val="00EA7A46"/>
    <w:rsid w:val="00EB10B0"/>
    <w:rsid w:val="00EB66AD"/>
    <w:rsid w:val="00EC13EB"/>
    <w:rsid w:val="00EC4309"/>
    <w:rsid w:val="00EC43BB"/>
    <w:rsid w:val="00ED1B28"/>
    <w:rsid w:val="00ED5A1D"/>
    <w:rsid w:val="00EE5C92"/>
    <w:rsid w:val="00EE7AD6"/>
    <w:rsid w:val="00EF3132"/>
    <w:rsid w:val="00EF3AEA"/>
    <w:rsid w:val="00EF4F03"/>
    <w:rsid w:val="00EF4F1B"/>
    <w:rsid w:val="00F01509"/>
    <w:rsid w:val="00F01ECD"/>
    <w:rsid w:val="00F072C8"/>
    <w:rsid w:val="00F162AF"/>
    <w:rsid w:val="00F233A0"/>
    <w:rsid w:val="00F244D1"/>
    <w:rsid w:val="00F27446"/>
    <w:rsid w:val="00F30346"/>
    <w:rsid w:val="00F34111"/>
    <w:rsid w:val="00F34391"/>
    <w:rsid w:val="00F3594E"/>
    <w:rsid w:val="00F3789B"/>
    <w:rsid w:val="00F469CE"/>
    <w:rsid w:val="00F47DB9"/>
    <w:rsid w:val="00F51201"/>
    <w:rsid w:val="00F51F3F"/>
    <w:rsid w:val="00F64A7A"/>
    <w:rsid w:val="00F671B0"/>
    <w:rsid w:val="00F74FF7"/>
    <w:rsid w:val="00F805C3"/>
    <w:rsid w:val="00F80B19"/>
    <w:rsid w:val="00F83851"/>
    <w:rsid w:val="00F856CB"/>
    <w:rsid w:val="00F913B9"/>
    <w:rsid w:val="00F916AE"/>
    <w:rsid w:val="00FA2C38"/>
    <w:rsid w:val="00FA4265"/>
    <w:rsid w:val="00FB2552"/>
    <w:rsid w:val="00FB2B68"/>
    <w:rsid w:val="00FD061B"/>
    <w:rsid w:val="00FD1AB9"/>
    <w:rsid w:val="00FE1CF9"/>
    <w:rsid w:val="00FE253B"/>
    <w:rsid w:val="00FE4B5B"/>
    <w:rsid w:val="00FE52F5"/>
    <w:rsid w:val="00FE66AD"/>
    <w:rsid w:val="00FF3D54"/>
    <w:rsid w:val="00FF48DD"/>
    <w:rsid w:val="00FF5B99"/>
    <w:rsid w:val="00FF667A"/>
    <w:rsid w:val="1C303028"/>
    <w:rsid w:val="2C54EF71"/>
    <w:rsid w:val="3DE1D60D"/>
    <w:rsid w:val="3FD09D1D"/>
    <w:rsid w:val="54663B70"/>
    <w:rsid w:val="5DCD519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FED7AB8"/>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n-US" w:eastAsia="en-US" w:bidi="ar-SA"/>
      </w:rPr>
    </w:rPrDefault>
    <w:pPrDefault/>
  </w:docDefaults>
  <w:latentStyles w:defLockedState="1" w:defUIPriority="99" w:defSemiHidden="0" w:defUnhideWhenUsed="0" w:defQFormat="0" w:count="376">
    <w:lsdException w:name="Normal" w:locked="0"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locked="0" w:semiHidden="1" w:unhideWhenUsed="1"/>
    <w:lsdException w:name="footer" w:locked="0"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locked="0"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locked="0"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0"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rsid w:val="003532DF"/>
    <w:rPr>
      <w:rFonts w:eastAsiaTheme="minorEastAsia"/>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locked/>
    <w:rsid w:val="00120A78"/>
    <w:pPr>
      <w:tabs>
        <w:tab w:val="center" w:pos="4513"/>
        <w:tab w:val="right" w:pos="9026"/>
      </w:tabs>
    </w:pPr>
    <w:rPr>
      <w:rFonts w:eastAsiaTheme="minorHAnsi"/>
      <w:lang w:val="en-US"/>
    </w:rPr>
  </w:style>
  <w:style w:type="character" w:customStyle="1" w:styleId="HeaderChar">
    <w:name w:val="Header Char"/>
    <w:basedOn w:val="DefaultParagraphFont"/>
    <w:link w:val="Header"/>
    <w:uiPriority w:val="99"/>
    <w:rsid w:val="00120A78"/>
  </w:style>
  <w:style w:type="paragraph" w:styleId="Footer">
    <w:name w:val="footer"/>
    <w:basedOn w:val="Normal"/>
    <w:link w:val="FooterChar"/>
    <w:uiPriority w:val="99"/>
    <w:unhideWhenUsed/>
    <w:locked/>
    <w:rsid w:val="00120A78"/>
    <w:pPr>
      <w:tabs>
        <w:tab w:val="center" w:pos="4513"/>
        <w:tab w:val="right" w:pos="9026"/>
      </w:tabs>
    </w:pPr>
    <w:rPr>
      <w:rFonts w:eastAsiaTheme="minorHAnsi"/>
      <w:lang w:val="en-US"/>
    </w:rPr>
  </w:style>
  <w:style w:type="character" w:customStyle="1" w:styleId="FooterChar">
    <w:name w:val="Footer Char"/>
    <w:basedOn w:val="DefaultParagraphFont"/>
    <w:link w:val="Footer"/>
    <w:uiPriority w:val="99"/>
    <w:rsid w:val="00120A78"/>
  </w:style>
  <w:style w:type="character" w:styleId="PageNumber">
    <w:name w:val="page number"/>
    <w:basedOn w:val="DefaultParagraphFont"/>
    <w:uiPriority w:val="99"/>
    <w:semiHidden/>
    <w:unhideWhenUsed/>
    <w:locked/>
    <w:rsid w:val="00FE4B5B"/>
  </w:style>
  <w:style w:type="table" w:styleId="TableGrid">
    <w:name w:val="Table Grid"/>
    <w:basedOn w:val="TableNormal"/>
    <w:uiPriority w:val="39"/>
    <w:locked/>
    <w:rsid w:val="004F162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ATHeader">
    <w:name w:val="DAT_Header"/>
    <w:basedOn w:val="Normal"/>
    <w:qFormat/>
    <w:rsid w:val="00AA0EF4"/>
    <w:pPr>
      <w:spacing w:after="120" w:line="312" w:lineRule="exact"/>
    </w:pPr>
    <w:rPr>
      <w:b/>
      <w:color w:val="174489"/>
      <w:sz w:val="27"/>
      <w:szCs w:val="27"/>
    </w:rPr>
  </w:style>
  <w:style w:type="paragraph" w:customStyle="1" w:styleId="DATSubHeader">
    <w:name w:val="DAT_SubHeader"/>
    <w:basedOn w:val="Normal"/>
    <w:qFormat/>
    <w:rsid w:val="00AA0EF4"/>
    <w:pPr>
      <w:spacing w:before="240" w:after="120"/>
    </w:pPr>
    <w:rPr>
      <w:b/>
      <w:noProof/>
      <w:color w:val="174489"/>
      <w:sz w:val="23"/>
      <w:szCs w:val="23"/>
      <w:lang w:eastAsia="en-GB"/>
    </w:rPr>
  </w:style>
  <w:style w:type="paragraph" w:customStyle="1" w:styleId="DATTableSubHeader">
    <w:name w:val="DAT_Table_SubHeader"/>
    <w:basedOn w:val="Normal"/>
    <w:qFormat/>
    <w:rsid w:val="00B21CF9"/>
    <w:pPr>
      <w:spacing w:before="80" w:after="80" w:line="228" w:lineRule="exact"/>
    </w:pPr>
    <w:rPr>
      <w:b/>
      <w:sz w:val="19"/>
      <w:szCs w:val="19"/>
    </w:rPr>
  </w:style>
  <w:style w:type="paragraph" w:styleId="ListParagraph">
    <w:name w:val="List Paragraph"/>
    <w:basedOn w:val="Normal"/>
    <w:uiPriority w:val="34"/>
    <w:qFormat/>
    <w:locked/>
    <w:rsid w:val="002F6880"/>
    <w:pPr>
      <w:ind w:left="720"/>
      <w:contextualSpacing/>
    </w:pPr>
  </w:style>
  <w:style w:type="paragraph" w:customStyle="1" w:styleId="DATBullets">
    <w:name w:val="DAT_Bullets"/>
    <w:basedOn w:val="ListParagraph"/>
    <w:link w:val="DATBulletsChar"/>
    <w:autoRedefine/>
    <w:qFormat/>
    <w:rsid w:val="001C5000"/>
    <w:pPr>
      <w:numPr>
        <w:numId w:val="18"/>
      </w:numPr>
      <w:spacing w:before="120" w:after="120" w:line="228" w:lineRule="exact"/>
      <w:contextualSpacing w:val="0"/>
      <w:jc w:val="both"/>
    </w:pPr>
    <w:rPr>
      <w:rFonts w:cstheme="minorHAnsi"/>
      <w:sz w:val="19"/>
      <w:szCs w:val="19"/>
    </w:rPr>
  </w:style>
  <w:style w:type="paragraph" w:customStyle="1" w:styleId="DATText">
    <w:name w:val="DAT_Text"/>
    <w:basedOn w:val="Normal"/>
    <w:link w:val="DATTextChar"/>
    <w:qFormat/>
    <w:rsid w:val="006C0B8C"/>
    <w:pPr>
      <w:spacing w:before="120" w:after="120" w:line="228" w:lineRule="exact"/>
      <w:jc w:val="both"/>
    </w:pPr>
    <w:rPr>
      <w:sz w:val="19"/>
      <w:szCs w:val="19"/>
    </w:rPr>
  </w:style>
  <w:style w:type="paragraph" w:customStyle="1" w:styleId="DATFooterText">
    <w:name w:val="DAT_Footer_Text"/>
    <w:basedOn w:val="Normal"/>
    <w:rsid w:val="008176F4"/>
    <w:pPr>
      <w:spacing w:before="40" w:after="120" w:line="228" w:lineRule="exact"/>
    </w:pPr>
    <w:rPr>
      <w:rFonts w:eastAsiaTheme="minorHAnsi"/>
      <w:b/>
      <w:i/>
      <w:color w:val="000000" w:themeColor="text1"/>
      <w:sz w:val="19"/>
      <w:szCs w:val="14"/>
    </w:rPr>
  </w:style>
  <w:style w:type="paragraph" w:customStyle="1" w:styleId="Space">
    <w:name w:val="Space"/>
    <w:basedOn w:val="DATText"/>
    <w:qFormat/>
    <w:locked/>
    <w:rsid w:val="00C5052B"/>
    <w:pPr>
      <w:spacing w:line="380" w:lineRule="exact"/>
    </w:pPr>
  </w:style>
  <w:style w:type="paragraph" w:customStyle="1" w:styleId="DATFooter">
    <w:name w:val="DAT_Footer"/>
    <w:qFormat/>
    <w:rsid w:val="002C21D1"/>
    <w:pPr>
      <w:framePr w:wrap="around" w:vAnchor="page" w:hAnchor="page" w:x="795" w:y="16203"/>
    </w:pPr>
    <w:rPr>
      <w:rFonts w:asciiTheme="majorHAnsi" w:eastAsiaTheme="minorEastAsia" w:hAnsiTheme="majorHAnsi"/>
      <w:color w:val="4D4D4C"/>
      <w:sz w:val="14"/>
      <w:szCs w:val="14"/>
      <w:lang w:val="en-GB"/>
    </w:rPr>
  </w:style>
  <w:style w:type="paragraph" w:customStyle="1" w:styleId="DATTableColHeader">
    <w:name w:val="DAT_TableColHeader"/>
    <w:basedOn w:val="DATSubHeader"/>
    <w:qFormat/>
    <w:rsid w:val="00CB7B73"/>
    <w:pPr>
      <w:spacing w:before="80" w:after="80"/>
    </w:pPr>
    <w:rPr>
      <w:sz w:val="19"/>
      <w:szCs w:val="19"/>
    </w:rPr>
  </w:style>
  <w:style w:type="paragraph" w:customStyle="1" w:styleId="DATTableRowHeader">
    <w:name w:val="DAT_TableRowHeader"/>
    <w:basedOn w:val="DATTopSubHeader"/>
    <w:qFormat/>
    <w:rsid w:val="00CB7B73"/>
    <w:pPr>
      <w:spacing w:before="80" w:after="80"/>
    </w:pPr>
    <w:rPr>
      <w:sz w:val="19"/>
      <w:szCs w:val="19"/>
    </w:rPr>
  </w:style>
  <w:style w:type="character" w:styleId="PlaceholderText">
    <w:name w:val="Placeholder Text"/>
    <w:basedOn w:val="DefaultParagraphFont"/>
    <w:uiPriority w:val="99"/>
    <w:semiHidden/>
    <w:locked/>
    <w:rsid w:val="00485C07"/>
    <w:rPr>
      <w:color w:val="808080"/>
    </w:rPr>
  </w:style>
  <w:style w:type="paragraph" w:styleId="BalloonText">
    <w:name w:val="Balloon Text"/>
    <w:basedOn w:val="Normal"/>
    <w:link w:val="BalloonTextChar"/>
    <w:uiPriority w:val="99"/>
    <w:semiHidden/>
    <w:unhideWhenUsed/>
    <w:locked/>
    <w:rsid w:val="0009616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96161"/>
    <w:rPr>
      <w:rFonts w:ascii="Segoe UI" w:eastAsiaTheme="minorEastAsia" w:hAnsi="Segoe UI" w:cs="Segoe UI"/>
      <w:sz w:val="18"/>
      <w:szCs w:val="18"/>
      <w:lang w:val="en-GB"/>
    </w:rPr>
  </w:style>
  <w:style w:type="character" w:styleId="Hyperlink">
    <w:name w:val="Hyperlink"/>
    <w:basedOn w:val="DefaultParagraphFont"/>
    <w:uiPriority w:val="99"/>
    <w:semiHidden/>
    <w:unhideWhenUsed/>
    <w:locked/>
    <w:rsid w:val="00733704"/>
    <w:rPr>
      <w:color w:val="0563C1" w:themeColor="hyperlink"/>
      <w:u w:val="single"/>
    </w:rPr>
  </w:style>
  <w:style w:type="paragraph" w:customStyle="1" w:styleId="DATSubBullets">
    <w:name w:val="DAT_SubBullets"/>
    <w:basedOn w:val="DATBullets"/>
    <w:qFormat/>
    <w:rsid w:val="006C0B8C"/>
    <w:pPr>
      <w:numPr>
        <w:ilvl w:val="1"/>
      </w:numPr>
      <w:spacing w:before="60" w:after="60"/>
      <w:ind w:left="595" w:hanging="170"/>
    </w:pPr>
  </w:style>
  <w:style w:type="paragraph" w:customStyle="1" w:styleId="DATStrongBullet">
    <w:name w:val="DAT_StrongBullet"/>
    <w:basedOn w:val="DATBullets"/>
    <w:qFormat/>
    <w:rsid w:val="00AD1DAD"/>
    <w:rPr>
      <w:b/>
    </w:rPr>
  </w:style>
  <w:style w:type="paragraph" w:customStyle="1" w:styleId="DATStrongText">
    <w:name w:val="DAT_StrongText"/>
    <w:basedOn w:val="DATText"/>
    <w:qFormat/>
    <w:rsid w:val="00AD1DAD"/>
    <w:rPr>
      <w:b/>
    </w:rPr>
  </w:style>
  <w:style w:type="paragraph" w:customStyle="1" w:styleId="DATStrongEmphasis">
    <w:name w:val="DAT_StrongEmphasis"/>
    <w:basedOn w:val="DATStrongText"/>
    <w:qFormat/>
    <w:rsid w:val="00AD1DAD"/>
    <w:rPr>
      <w:i/>
    </w:rPr>
  </w:style>
  <w:style w:type="paragraph" w:customStyle="1" w:styleId="DATEmphasis">
    <w:name w:val="DAT_Emphasis"/>
    <w:basedOn w:val="DATStrongEmphasis"/>
    <w:qFormat/>
    <w:rsid w:val="00AD1DAD"/>
    <w:rPr>
      <w:b w:val="0"/>
    </w:rPr>
  </w:style>
  <w:style w:type="paragraph" w:customStyle="1" w:styleId="DATTopSubHeader">
    <w:name w:val="DAT_TopSubHeader"/>
    <w:basedOn w:val="DATSubHeader"/>
    <w:qFormat/>
    <w:rsid w:val="008E166E"/>
    <w:pPr>
      <w:spacing w:before="120"/>
    </w:pPr>
  </w:style>
  <w:style w:type="paragraph" w:customStyle="1" w:styleId="DATTableText">
    <w:name w:val="DAT_TableText"/>
    <w:basedOn w:val="DATText"/>
    <w:link w:val="DATTableTextChar"/>
    <w:qFormat/>
    <w:rsid w:val="00227FB4"/>
    <w:pPr>
      <w:spacing w:before="80" w:after="80"/>
    </w:pPr>
  </w:style>
  <w:style w:type="character" w:styleId="CommentReference">
    <w:name w:val="annotation reference"/>
    <w:basedOn w:val="DefaultParagraphFont"/>
    <w:uiPriority w:val="99"/>
    <w:semiHidden/>
    <w:unhideWhenUsed/>
    <w:locked/>
    <w:rsid w:val="0032794D"/>
    <w:rPr>
      <w:sz w:val="16"/>
      <w:szCs w:val="16"/>
    </w:rPr>
  </w:style>
  <w:style w:type="paragraph" w:styleId="CommentText">
    <w:name w:val="annotation text"/>
    <w:basedOn w:val="Normal"/>
    <w:link w:val="CommentTextChar"/>
    <w:uiPriority w:val="99"/>
    <w:semiHidden/>
    <w:unhideWhenUsed/>
    <w:locked/>
    <w:rsid w:val="0032794D"/>
    <w:rPr>
      <w:sz w:val="20"/>
      <w:szCs w:val="20"/>
    </w:rPr>
  </w:style>
  <w:style w:type="character" w:customStyle="1" w:styleId="CommentTextChar">
    <w:name w:val="Comment Text Char"/>
    <w:basedOn w:val="DefaultParagraphFont"/>
    <w:link w:val="CommentText"/>
    <w:uiPriority w:val="99"/>
    <w:semiHidden/>
    <w:rsid w:val="0032794D"/>
    <w:rPr>
      <w:rFonts w:eastAsiaTheme="minorEastAsia"/>
      <w:sz w:val="20"/>
      <w:szCs w:val="20"/>
      <w:lang w:val="en-GB"/>
    </w:rPr>
  </w:style>
  <w:style w:type="paragraph" w:styleId="CommentSubject">
    <w:name w:val="annotation subject"/>
    <w:basedOn w:val="CommentText"/>
    <w:next w:val="CommentText"/>
    <w:link w:val="CommentSubjectChar"/>
    <w:uiPriority w:val="99"/>
    <w:semiHidden/>
    <w:unhideWhenUsed/>
    <w:locked/>
    <w:rsid w:val="0032794D"/>
    <w:rPr>
      <w:b/>
      <w:bCs/>
    </w:rPr>
  </w:style>
  <w:style w:type="character" w:customStyle="1" w:styleId="CommentSubjectChar">
    <w:name w:val="Comment Subject Char"/>
    <w:basedOn w:val="CommentTextChar"/>
    <w:link w:val="CommentSubject"/>
    <w:uiPriority w:val="99"/>
    <w:semiHidden/>
    <w:rsid w:val="0032794D"/>
    <w:rPr>
      <w:rFonts w:eastAsiaTheme="minorEastAsia"/>
      <w:b/>
      <w:bCs/>
      <w:sz w:val="20"/>
      <w:szCs w:val="20"/>
      <w:lang w:val="en-GB"/>
    </w:rPr>
  </w:style>
  <w:style w:type="paragraph" w:styleId="NormalWeb">
    <w:name w:val="Normal (Web)"/>
    <w:basedOn w:val="Normal"/>
    <w:uiPriority w:val="99"/>
    <w:semiHidden/>
    <w:unhideWhenUsed/>
    <w:locked/>
    <w:rsid w:val="00363E1A"/>
    <w:pPr>
      <w:spacing w:before="100" w:beforeAutospacing="1" w:after="100" w:afterAutospacing="1"/>
    </w:pPr>
    <w:rPr>
      <w:rFonts w:ascii="Times New Roman" w:eastAsia="Times New Roman" w:hAnsi="Times New Roman" w:cs="Times New Roman"/>
      <w:lang w:eastAsia="en-GB"/>
    </w:rPr>
  </w:style>
  <w:style w:type="paragraph" w:customStyle="1" w:styleId="xmsolistparagraph">
    <w:name w:val="xmsolistparagraph"/>
    <w:basedOn w:val="Normal"/>
    <w:rsid w:val="00570076"/>
    <w:pPr>
      <w:spacing w:before="100" w:beforeAutospacing="1" w:after="100" w:afterAutospacing="1"/>
    </w:pPr>
    <w:rPr>
      <w:rFonts w:ascii="Times New Roman" w:eastAsia="Times New Roman" w:hAnsi="Times New Roman" w:cs="Times New Roman"/>
      <w:lang w:eastAsia="en-GB"/>
    </w:rPr>
  </w:style>
  <w:style w:type="character" w:customStyle="1" w:styleId="apple-converted-space">
    <w:name w:val="apple-converted-space"/>
    <w:basedOn w:val="DefaultParagraphFont"/>
    <w:rsid w:val="00570076"/>
  </w:style>
  <w:style w:type="paragraph" w:customStyle="1" w:styleId="xmsonormal">
    <w:name w:val="xmsonormal"/>
    <w:basedOn w:val="Normal"/>
    <w:rsid w:val="00570076"/>
    <w:pPr>
      <w:spacing w:before="100" w:beforeAutospacing="1" w:after="100" w:afterAutospacing="1"/>
    </w:pPr>
    <w:rPr>
      <w:rFonts w:ascii="Times New Roman" w:eastAsia="Times New Roman" w:hAnsi="Times New Roman" w:cs="Times New Roman"/>
      <w:lang w:eastAsia="en-GB"/>
    </w:rPr>
  </w:style>
  <w:style w:type="paragraph" w:customStyle="1" w:styleId="xxxmsolistparagraph">
    <w:name w:val="x_x_xmsolistparagraph"/>
    <w:basedOn w:val="Normal"/>
    <w:rsid w:val="0087572F"/>
    <w:pPr>
      <w:spacing w:before="100" w:beforeAutospacing="1" w:after="100" w:afterAutospacing="1"/>
    </w:pPr>
    <w:rPr>
      <w:rFonts w:ascii="Times New Roman" w:eastAsia="Times New Roman" w:hAnsi="Times New Roman" w:cs="Times New Roman"/>
      <w:lang w:eastAsia="en-GB"/>
    </w:rPr>
  </w:style>
  <w:style w:type="paragraph" w:styleId="Revision">
    <w:name w:val="Revision"/>
    <w:hidden/>
    <w:uiPriority w:val="99"/>
    <w:semiHidden/>
    <w:rsid w:val="001C5000"/>
    <w:rPr>
      <w:rFonts w:eastAsiaTheme="minorEastAsia"/>
      <w:lang w:val="en-GB"/>
    </w:rPr>
  </w:style>
  <w:style w:type="paragraph" w:styleId="NoSpacing">
    <w:name w:val="No Spacing"/>
    <w:uiPriority w:val="1"/>
    <w:qFormat/>
    <w:locked/>
    <w:rsid w:val="00277C5B"/>
    <w:rPr>
      <w:rFonts w:ascii="Calibri" w:eastAsia="Calibri" w:hAnsi="Calibri" w:cs="Times New Roman"/>
      <w:sz w:val="22"/>
      <w:szCs w:val="22"/>
      <w:lang w:val="en-GB"/>
    </w:rPr>
  </w:style>
  <w:style w:type="character" w:customStyle="1" w:styleId="eop">
    <w:name w:val="eop"/>
    <w:basedOn w:val="DefaultParagraphFont"/>
    <w:rsid w:val="00277C5B"/>
  </w:style>
  <w:style w:type="character" w:customStyle="1" w:styleId="normaltextrun">
    <w:name w:val="normaltextrun"/>
    <w:basedOn w:val="DefaultParagraphFont"/>
    <w:rsid w:val="00277C5B"/>
  </w:style>
  <w:style w:type="character" w:styleId="Strong">
    <w:name w:val="Strong"/>
    <w:basedOn w:val="DefaultParagraphFont"/>
    <w:uiPriority w:val="22"/>
    <w:qFormat/>
    <w:locked/>
    <w:rsid w:val="00277C5B"/>
    <w:rPr>
      <w:b/>
      <w:bCs/>
    </w:rPr>
  </w:style>
  <w:style w:type="paragraph" w:customStyle="1" w:styleId="Default">
    <w:name w:val="Default"/>
    <w:rsid w:val="00104F07"/>
    <w:pPr>
      <w:autoSpaceDE w:val="0"/>
      <w:autoSpaceDN w:val="0"/>
      <w:adjustRightInd w:val="0"/>
    </w:pPr>
    <w:rPr>
      <w:rFonts w:ascii="Arial" w:eastAsia="Times New Roman" w:hAnsi="Arial" w:cs="Arial"/>
      <w:color w:val="000000"/>
      <w:lang w:val="en-GB" w:eastAsia="en-GB"/>
    </w:rPr>
  </w:style>
  <w:style w:type="character" w:customStyle="1" w:styleId="DATTableTextChar">
    <w:name w:val="DAT_TableText Char"/>
    <w:basedOn w:val="DefaultParagraphFont"/>
    <w:link w:val="DATTableText"/>
    <w:rsid w:val="00691065"/>
    <w:rPr>
      <w:rFonts w:eastAsiaTheme="minorEastAsia"/>
      <w:sz w:val="19"/>
      <w:szCs w:val="19"/>
      <w:lang w:val="en-GB"/>
    </w:rPr>
  </w:style>
  <w:style w:type="character" w:customStyle="1" w:styleId="DATBulletsChar">
    <w:name w:val="DAT_Bullets Char"/>
    <w:basedOn w:val="DefaultParagraphFont"/>
    <w:link w:val="DATBullets"/>
    <w:rsid w:val="00636300"/>
    <w:rPr>
      <w:rFonts w:eastAsiaTheme="minorEastAsia" w:cstheme="minorHAnsi"/>
      <w:sz w:val="19"/>
      <w:szCs w:val="19"/>
      <w:lang w:val="en-GB"/>
    </w:rPr>
  </w:style>
  <w:style w:type="character" w:customStyle="1" w:styleId="DATTextChar">
    <w:name w:val="DAT_Text Char"/>
    <w:basedOn w:val="DefaultParagraphFont"/>
    <w:link w:val="DATText"/>
    <w:rsid w:val="00636300"/>
    <w:rPr>
      <w:rFonts w:eastAsiaTheme="minorEastAsia"/>
      <w:sz w:val="19"/>
      <w:szCs w:val="19"/>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3311830">
      <w:bodyDiv w:val="1"/>
      <w:marLeft w:val="0"/>
      <w:marRight w:val="0"/>
      <w:marTop w:val="0"/>
      <w:marBottom w:val="0"/>
      <w:divBdr>
        <w:top w:val="none" w:sz="0" w:space="0" w:color="auto"/>
        <w:left w:val="none" w:sz="0" w:space="0" w:color="auto"/>
        <w:bottom w:val="none" w:sz="0" w:space="0" w:color="auto"/>
        <w:right w:val="none" w:sz="0" w:space="0" w:color="auto"/>
      </w:divBdr>
    </w:div>
    <w:div w:id="120735794">
      <w:bodyDiv w:val="1"/>
      <w:marLeft w:val="0"/>
      <w:marRight w:val="0"/>
      <w:marTop w:val="0"/>
      <w:marBottom w:val="0"/>
      <w:divBdr>
        <w:top w:val="none" w:sz="0" w:space="0" w:color="auto"/>
        <w:left w:val="none" w:sz="0" w:space="0" w:color="auto"/>
        <w:bottom w:val="none" w:sz="0" w:space="0" w:color="auto"/>
        <w:right w:val="none" w:sz="0" w:space="0" w:color="auto"/>
      </w:divBdr>
    </w:div>
    <w:div w:id="152332930">
      <w:bodyDiv w:val="1"/>
      <w:marLeft w:val="0"/>
      <w:marRight w:val="0"/>
      <w:marTop w:val="0"/>
      <w:marBottom w:val="0"/>
      <w:divBdr>
        <w:top w:val="none" w:sz="0" w:space="0" w:color="auto"/>
        <w:left w:val="none" w:sz="0" w:space="0" w:color="auto"/>
        <w:bottom w:val="none" w:sz="0" w:space="0" w:color="auto"/>
        <w:right w:val="none" w:sz="0" w:space="0" w:color="auto"/>
      </w:divBdr>
    </w:div>
    <w:div w:id="181822928">
      <w:bodyDiv w:val="1"/>
      <w:marLeft w:val="0"/>
      <w:marRight w:val="0"/>
      <w:marTop w:val="0"/>
      <w:marBottom w:val="0"/>
      <w:divBdr>
        <w:top w:val="none" w:sz="0" w:space="0" w:color="auto"/>
        <w:left w:val="none" w:sz="0" w:space="0" w:color="auto"/>
        <w:bottom w:val="none" w:sz="0" w:space="0" w:color="auto"/>
        <w:right w:val="none" w:sz="0" w:space="0" w:color="auto"/>
      </w:divBdr>
    </w:div>
    <w:div w:id="524099325">
      <w:bodyDiv w:val="1"/>
      <w:marLeft w:val="0"/>
      <w:marRight w:val="0"/>
      <w:marTop w:val="0"/>
      <w:marBottom w:val="0"/>
      <w:divBdr>
        <w:top w:val="none" w:sz="0" w:space="0" w:color="auto"/>
        <w:left w:val="none" w:sz="0" w:space="0" w:color="auto"/>
        <w:bottom w:val="none" w:sz="0" w:space="0" w:color="auto"/>
        <w:right w:val="none" w:sz="0" w:space="0" w:color="auto"/>
      </w:divBdr>
    </w:div>
    <w:div w:id="537857750">
      <w:bodyDiv w:val="1"/>
      <w:marLeft w:val="0"/>
      <w:marRight w:val="0"/>
      <w:marTop w:val="0"/>
      <w:marBottom w:val="0"/>
      <w:divBdr>
        <w:top w:val="none" w:sz="0" w:space="0" w:color="auto"/>
        <w:left w:val="none" w:sz="0" w:space="0" w:color="auto"/>
        <w:bottom w:val="none" w:sz="0" w:space="0" w:color="auto"/>
        <w:right w:val="none" w:sz="0" w:space="0" w:color="auto"/>
      </w:divBdr>
      <w:divsChild>
        <w:div w:id="128897623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44034945">
              <w:marLeft w:val="0"/>
              <w:marRight w:val="0"/>
              <w:marTop w:val="0"/>
              <w:marBottom w:val="0"/>
              <w:divBdr>
                <w:top w:val="none" w:sz="0" w:space="0" w:color="auto"/>
                <w:left w:val="none" w:sz="0" w:space="0" w:color="auto"/>
                <w:bottom w:val="none" w:sz="0" w:space="0" w:color="auto"/>
                <w:right w:val="none" w:sz="0" w:space="0" w:color="auto"/>
              </w:divBdr>
              <w:divsChild>
                <w:div w:id="513881129">
                  <w:marLeft w:val="0"/>
                  <w:marRight w:val="0"/>
                  <w:marTop w:val="0"/>
                  <w:marBottom w:val="0"/>
                  <w:divBdr>
                    <w:top w:val="none" w:sz="0" w:space="0" w:color="auto"/>
                    <w:left w:val="none" w:sz="0" w:space="0" w:color="auto"/>
                    <w:bottom w:val="none" w:sz="0" w:space="0" w:color="auto"/>
                    <w:right w:val="none" w:sz="0" w:space="0" w:color="auto"/>
                  </w:divBdr>
                  <w:divsChild>
                    <w:div w:id="1837959306">
                      <w:marLeft w:val="0"/>
                      <w:marRight w:val="0"/>
                      <w:marTop w:val="0"/>
                      <w:marBottom w:val="0"/>
                      <w:divBdr>
                        <w:top w:val="none" w:sz="0" w:space="0" w:color="auto"/>
                        <w:left w:val="none" w:sz="0" w:space="0" w:color="auto"/>
                        <w:bottom w:val="none" w:sz="0" w:space="0" w:color="auto"/>
                        <w:right w:val="none" w:sz="0" w:space="0" w:color="auto"/>
                      </w:divBdr>
                      <w:divsChild>
                        <w:div w:id="1376661040">
                          <w:marLeft w:val="0"/>
                          <w:marRight w:val="0"/>
                          <w:marTop w:val="0"/>
                          <w:marBottom w:val="0"/>
                          <w:divBdr>
                            <w:top w:val="none" w:sz="0" w:space="0" w:color="auto"/>
                            <w:left w:val="none" w:sz="0" w:space="0" w:color="auto"/>
                            <w:bottom w:val="none" w:sz="0" w:space="0" w:color="auto"/>
                            <w:right w:val="none" w:sz="0" w:space="0" w:color="auto"/>
                          </w:divBdr>
                          <w:divsChild>
                            <w:div w:id="525489981">
                              <w:marLeft w:val="0"/>
                              <w:marRight w:val="0"/>
                              <w:marTop w:val="0"/>
                              <w:marBottom w:val="0"/>
                              <w:divBdr>
                                <w:top w:val="none" w:sz="0" w:space="0" w:color="auto"/>
                                <w:left w:val="none" w:sz="0" w:space="0" w:color="auto"/>
                                <w:bottom w:val="none" w:sz="0" w:space="0" w:color="auto"/>
                                <w:right w:val="none" w:sz="0" w:space="0" w:color="auto"/>
                              </w:divBdr>
                              <w:divsChild>
                                <w:div w:id="867990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20860790">
      <w:bodyDiv w:val="1"/>
      <w:marLeft w:val="0"/>
      <w:marRight w:val="0"/>
      <w:marTop w:val="0"/>
      <w:marBottom w:val="0"/>
      <w:divBdr>
        <w:top w:val="none" w:sz="0" w:space="0" w:color="auto"/>
        <w:left w:val="none" w:sz="0" w:space="0" w:color="auto"/>
        <w:bottom w:val="none" w:sz="0" w:space="0" w:color="auto"/>
        <w:right w:val="none" w:sz="0" w:space="0" w:color="auto"/>
      </w:divBdr>
    </w:div>
    <w:div w:id="887569797">
      <w:bodyDiv w:val="1"/>
      <w:marLeft w:val="0"/>
      <w:marRight w:val="0"/>
      <w:marTop w:val="0"/>
      <w:marBottom w:val="0"/>
      <w:divBdr>
        <w:top w:val="none" w:sz="0" w:space="0" w:color="auto"/>
        <w:left w:val="none" w:sz="0" w:space="0" w:color="auto"/>
        <w:bottom w:val="none" w:sz="0" w:space="0" w:color="auto"/>
        <w:right w:val="none" w:sz="0" w:space="0" w:color="auto"/>
      </w:divBdr>
    </w:div>
    <w:div w:id="989821820">
      <w:bodyDiv w:val="1"/>
      <w:marLeft w:val="0"/>
      <w:marRight w:val="0"/>
      <w:marTop w:val="0"/>
      <w:marBottom w:val="0"/>
      <w:divBdr>
        <w:top w:val="none" w:sz="0" w:space="0" w:color="auto"/>
        <w:left w:val="none" w:sz="0" w:space="0" w:color="auto"/>
        <w:bottom w:val="none" w:sz="0" w:space="0" w:color="auto"/>
        <w:right w:val="none" w:sz="0" w:space="0" w:color="auto"/>
      </w:divBdr>
    </w:div>
    <w:div w:id="1405108731">
      <w:bodyDiv w:val="1"/>
      <w:marLeft w:val="0"/>
      <w:marRight w:val="0"/>
      <w:marTop w:val="0"/>
      <w:marBottom w:val="0"/>
      <w:divBdr>
        <w:top w:val="none" w:sz="0" w:space="0" w:color="auto"/>
        <w:left w:val="none" w:sz="0" w:space="0" w:color="auto"/>
        <w:bottom w:val="none" w:sz="0" w:space="0" w:color="auto"/>
        <w:right w:val="none" w:sz="0" w:space="0" w:color="auto"/>
      </w:divBdr>
      <w:divsChild>
        <w:div w:id="1071735070">
          <w:marLeft w:val="0"/>
          <w:marRight w:val="0"/>
          <w:marTop w:val="0"/>
          <w:marBottom w:val="0"/>
          <w:divBdr>
            <w:top w:val="none" w:sz="0" w:space="0" w:color="auto"/>
            <w:left w:val="none" w:sz="0" w:space="0" w:color="auto"/>
            <w:bottom w:val="none" w:sz="0" w:space="0" w:color="auto"/>
            <w:right w:val="none" w:sz="0" w:space="0" w:color="auto"/>
          </w:divBdr>
          <w:divsChild>
            <w:div w:id="247272347">
              <w:marLeft w:val="0"/>
              <w:marRight w:val="0"/>
              <w:marTop w:val="0"/>
              <w:marBottom w:val="0"/>
              <w:divBdr>
                <w:top w:val="none" w:sz="0" w:space="0" w:color="auto"/>
                <w:left w:val="none" w:sz="0" w:space="0" w:color="auto"/>
                <w:bottom w:val="none" w:sz="0" w:space="0" w:color="auto"/>
                <w:right w:val="none" w:sz="0" w:space="0" w:color="auto"/>
              </w:divBdr>
              <w:divsChild>
                <w:div w:id="1254507568">
                  <w:marLeft w:val="0"/>
                  <w:marRight w:val="0"/>
                  <w:marTop w:val="0"/>
                  <w:marBottom w:val="0"/>
                  <w:divBdr>
                    <w:top w:val="none" w:sz="0" w:space="0" w:color="auto"/>
                    <w:left w:val="none" w:sz="0" w:space="0" w:color="auto"/>
                    <w:bottom w:val="none" w:sz="0" w:space="0" w:color="auto"/>
                    <w:right w:val="none" w:sz="0" w:space="0" w:color="auto"/>
                  </w:divBdr>
                  <w:divsChild>
                    <w:div w:id="446461619">
                      <w:marLeft w:val="0"/>
                      <w:marRight w:val="0"/>
                      <w:marTop w:val="0"/>
                      <w:marBottom w:val="0"/>
                      <w:divBdr>
                        <w:top w:val="none" w:sz="0" w:space="0" w:color="auto"/>
                        <w:left w:val="none" w:sz="0" w:space="0" w:color="auto"/>
                        <w:bottom w:val="none" w:sz="0" w:space="0" w:color="auto"/>
                        <w:right w:val="none" w:sz="0" w:space="0" w:color="auto"/>
                      </w:divBdr>
                      <w:divsChild>
                        <w:div w:id="564727810">
                          <w:marLeft w:val="0"/>
                          <w:marRight w:val="0"/>
                          <w:marTop w:val="0"/>
                          <w:marBottom w:val="0"/>
                          <w:divBdr>
                            <w:top w:val="none" w:sz="0" w:space="0" w:color="auto"/>
                            <w:left w:val="none" w:sz="0" w:space="0" w:color="auto"/>
                            <w:bottom w:val="none" w:sz="0" w:space="0" w:color="auto"/>
                            <w:right w:val="none" w:sz="0" w:space="0" w:color="auto"/>
                          </w:divBdr>
                          <w:divsChild>
                            <w:div w:id="1927690782">
                              <w:marLeft w:val="0"/>
                              <w:marRight w:val="0"/>
                              <w:marTop w:val="0"/>
                              <w:marBottom w:val="0"/>
                              <w:divBdr>
                                <w:top w:val="none" w:sz="0" w:space="0" w:color="auto"/>
                                <w:left w:val="none" w:sz="0" w:space="0" w:color="auto"/>
                                <w:bottom w:val="none" w:sz="0" w:space="0" w:color="auto"/>
                                <w:right w:val="none" w:sz="0" w:space="0" w:color="auto"/>
                              </w:divBdr>
                              <w:divsChild>
                                <w:div w:id="1168328865">
                                  <w:marLeft w:val="0"/>
                                  <w:marRight w:val="0"/>
                                  <w:marTop w:val="0"/>
                                  <w:marBottom w:val="0"/>
                                  <w:divBdr>
                                    <w:top w:val="none" w:sz="0" w:space="0" w:color="auto"/>
                                    <w:left w:val="none" w:sz="0" w:space="0" w:color="auto"/>
                                    <w:bottom w:val="none" w:sz="0" w:space="0" w:color="auto"/>
                                    <w:right w:val="none" w:sz="0" w:space="0" w:color="auto"/>
                                  </w:divBdr>
                                  <w:divsChild>
                                    <w:div w:id="1032149083">
                                      <w:marLeft w:val="0"/>
                                      <w:marRight w:val="0"/>
                                      <w:marTop w:val="0"/>
                                      <w:marBottom w:val="0"/>
                                      <w:divBdr>
                                        <w:top w:val="none" w:sz="0" w:space="0" w:color="auto"/>
                                        <w:left w:val="none" w:sz="0" w:space="0" w:color="auto"/>
                                        <w:bottom w:val="none" w:sz="0" w:space="0" w:color="auto"/>
                                        <w:right w:val="none" w:sz="0" w:space="0" w:color="auto"/>
                                      </w:divBdr>
                                      <w:divsChild>
                                        <w:div w:id="1981223118">
                                          <w:marLeft w:val="0"/>
                                          <w:marRight w:val="0"/>
                                          <w:marTop w:val="0"/>
                                          <w:marBottom w:val="0"/>
                                          <w:divBdr>
                                            <w:top w:val="none" w:sz="0" w:space="0" w:color="auto"/>
                                            <w:left w:val="none" w:sz="0" w:space="0" w:color="auto"/>
                                            <w:bottom w:val="none" w:sz="0" w:space="0" w:color="auto"/>
                                            <w:right w:val="none" w:sz="0" w:space="0" w:color="auto"/>
                                          </w:divBdr>
                                          <w:divsChild>
                                            <w:div w:id="520122843">
                                              <w:marLeft w:val="0"/>
                                              <w:marRight w:val="0"/>
                                              <w:marTop w:val="0"/>
                                              <w:marBottom w:val="0"/>
                                              <w:divBdr>
                                                <w:top w:val="none" w:sz="0" w:space="0" w:color="auto"/>
                                                <w:left w:val="none" w:sz="0" w:space="0" w:color="auto"/>
                                                <w:bottom w:val="none" w:sz="0" w:space="0" w:color="auto"/>
                                                <w:right w:val="none" w:sz="0" w:space="0" w:color="auto"/>
                                              </w:divBdr>
                                              <w:divsChild>
                                                <w:div w:id="415592076">
                                                  <w:marLeft w:val="0"/>
                                                  <w:marRight w:val="0"/>
                                                  <w:marTop w:val="0"/>
                                                  <w:marBottom w:val="0"/>
                                                  <w:divBdr>
                                                    <w:top w:val="none" w:sz="0" w:space="0" w:color="auto"/>
                                                    <w:left w:val="none" w:sz="0" w:space="0" w:color="auto"/>
                                                    <w:bottom w:val="none" w:sz="0" w:space="0" w:color="auto"/>
                                                    <w:right w:val="none" w:sz="0" w:space="0" w:color="auto"/>
                                                  </w:divBdr>
                                                  <w:divsChild>
                                                    <w:div w:id="1037663632">
                                                      <w:marLeft w:val="0"/>
                                                      <w:marRight w:val="0"/>
                                                      <w:marTop w:val="0"/>
                                                      <w:marBottom w:val="0"/>
                                                      <w:divBdr>
                                                        <w:top w:val="none" w:sz="0" w:space="0" w:color="auto"/>
                                                        <w:left w:val="none" w:sz="0" w:space="0" w:color="auto"/>
                                                        <w:bottom w:val="none" w:sz="0" w:space="0" w:color="auto"/>
                                                        <w:right w:val="none" w:sz="0" w:space="0" w:color="auto"/>
                                                      </w:divBdr>
                                                      <w:divsChild>
                                                        <w:div w:id="1572348742">
                                                          <w:marLeft w:val="0"/>
                                                          <w:marRight w:val="0"/>
                                                          <w:marTop w:val="0"/>
                                                          <w:marBottom w:val="0"/>
                                                          <w:divBdr>
                                                            <w:top w:val="none" w:sz="0" w:space="0" w:color="auto"/>
                                                            <w:left w:val="none" w:sz="0" w:space="0" w:color="auto"/>
                                                            <w:bottom w:val="none" w:sz="0" w:space="0" w:color="auto"/>
                                                            <w:right w:val="none" w:sz="0" w:space="0" w:color="auto"/>
                                                          </w:divBdr>
                                                          <w:divsChild>
                                                            <w:div w:id="1697076135">
                                                              <w:marLeft w:val="0"/>
                                                              <w:marRight w:val="0"/>
                                                              <w:marTop w:val="0"/>
                                                              <w:marBottom w:val="0"/>
                                                              <w:divBdr>
                                                                <w:top w:val="none" w:sz="0" w:space="0" w:color="auto"/>
                                                                <w:left w:val="none" w:sz="0" w:space="0" w:color="auto"/>
                                                                <w:bottom w:val="none" w:sz="0" w:space="0" w:color="auto"/>
                                                                <w:right w:val="none" w:sz="0" w:space="0" w:color="auto"/>
                                                              </w:divBdr>
                                                              <w:divsChild>
                                                                <w:div w:id="431052408">
                                                                  <w:marLeft w:val="0"/>
                                                                  <w:marRight w:val="0"/>
                                                                  <w:marTop w:val="0"/>
                                                                  <w:marBottom w:val="0"/>
                                                                  <w:divBdr>
                                                                    <w:top w:val="none" w:sz="0" w:space="0" w:color="auto"/>
                                                                    <w:left w:val="none" w:sz="0" w:space="0" w:color="auto"/>
                                                                    <w:bottom w:val="none" w:sz="0" w:space="0" w:color="auto"/>
                                                                    <w:right w:val="none" w:sz="0" w:space="0" w:color="auto"/>
                                                                  </w:divBdr>
                                                                  <w:divsChild>
                                                                    <w:div w:id="206336002">
                                                                      <w:marLeft w:val="0"/>
                                                                      <w:marRight w:val="0"/>
                                                                      <w:marTop w:val="0"/>
                                                                      <w:marBottom w:val="0"/>
                                                                      <w:divBdr>
                                                                        <w:top w:val="none" w:sz="0" w:space="0" w:color="auto"/>
                                                                        <w:left w:val="none" w:sz="0" w:space="0" w:color="auto"/>
                                                                        <w:bottom w:val="none" w:sz="0" w:space="0" w:color="auto"/>
                                                                        <w:right w:val="none" w:sz="0" w:space="0" w:color="auto"/>
                                                                      </w:divBdr>
                                                                      <w:divsChild>
                                                                        <w:div w:id="2140492376">
                                                                          <w:marLeft w:val="0"/>
                                                                          <w:marRight w:val="0"/>
                                                                          <w:marTop w:val="0"/>
                                                                          <w:marBottom w:val="0"/>
                                                                          <w:divBdr>
                                                                            <w:top w:val="none" w:sz="0" w:space="0" w:color="auto"/>
                                                                            <w:left w:val="none" w:sz="0" w:space="0" w:color="auto"/>
                                                                            <w:bottom w:val="none" w:sz="0" w:space="0" w:color="auto"/>
                                                                            <w:right w:val="none" w:sz="0" w:space="0" w:color="auto"/>
                                                                          </w:divBdr>
                                                                          <w:divsChild>
                                                                            <w:div w:id="80228193">
                                                                              <w:marLeft w:val="0"/>
                                                                              <w:marRight w:val="0"/>
                                                                              <w:marTop w:val="0"/>
                                                                              <w:marBottom w:val="0"/>
                                                                              <w:divBdr>
                                                                                <w:top w:val="none" w:sz="0" w:space="0" w:color="auto"/>
                                                                                <w:left w:val="none" w:sz="0" w:space="0" w:color="auto"/>
                                                                                <w:bottom w:val="none" w:sz="0" w:space="0" w:color="auto"/>
                                                                                <w:right w:val="none" w:sz="0" w:space="0" w:color="auto"/>
                                                                              </w:divBdr>
                                                                            </w:div>
                                                                            <w:div w:id="711929514">
                                                                              <w:marLeft w:val="0"/>
                                                                              <w:marRight w:val="0"/>
                                                                              <w:marTop w:val="0"/>
                                                                              <w:marBottom w:val="0"/>
                                                                              <w:divBdr>
                                                                                <w:top w:val="none" w:sz="0" w:space="0" w:color="auto"/>
                                                                                <w:left w:val="none" w:sz="0" w:space="0" w:color="auto"/>
                                                                                <w:bottom w:val="none" w:sz="0" w:space="0" w:color="auto"/>
                                                                                <w:right w:val="none" w:sz="0" w:space="0" w:color="auto"/>
                                                                              </w:divBdr>
                                                                            </w:div>
                                                                            <w:div w:id="1004631788">
                                                                              <w:marLeft w:val="0"/>
                                                                              <w:marRight w:val="0"/>
                                                                              <w:marTop w:val="0"/>
                                                                              <w:marBottom w:val="0"/>
                                                                              <w:divBdr>
                                                                                <w:top w:val="none" w:sz="0" w:space="0" w:color="auto"/>
                                                                                <w:left w:val="none" w:sz="0" w:space="0" w:color="auto"/>
                                                                                <w:bottom w:val="none" w:sz="0" w:space="0" w:color="auto"/>
                                                                                <w:right w:val="none" w:sz="0" w:space="0" w:color="auto"/>
                                                                              </w:divBdr>
                                                                            </w:div>
                                                                            <w:div w:id="1843008134">
                                                                              <w:marLeft w:val="0"/>
                                                                              <w:marRight w:val="0"/>
                                                                              <w:marTop w:val="0"/>
                                                                              <w:marBottom w:val="0"/>
                                                                              <w:divBdr>
                                                                                <w:top w:val="none" w:sz="0" w:space="0" w:color="auto"/>
                                                                                <w:left w:val="none" w:sz="0" w:space="0" w:color="auto"/>
                                                                                <w:bottom w:val="none" w:sz="0" w:space="0" w:color="auto"/>
                                                                                <w:right w:val="none" w:sz="0" w:space="0" w:color="auto"/>
                                                                              </w:divBdr>
                                                                            </w:div>
                                                                            <w:div w:id="761680215">
                                                                              <w:marLeft w:val="0"/>
                                                                              <w:marRight w:val="0"/>
                                                                              <w:marTop w:val="0"/>
                                                                              <w:marBottom w:val="0"/>
                                                                              <w:divBdr>
                                                                                <w:top w:val="none" w:sz="0" w:space="0" w:color="auto"/>
                                                                                <w:left w:val="none" w:sz="0" w:space="0" w:color="auto"/>
                                                                                <w:bottom w:val="none" w:sz="0" w:space="0" w:color="auto"/>
                                                                                <w:right w:val="none" w:sz="0" w:space="0" w:color="auto"/>
                                                                              </w:divBdr>
                                                                            </w:div>
                                                                            <w:div w:id="83721931">
                                                                              <w:marLeft w:val="0"/>
                                                                              <w:marRight w:val="0"/>
                                                                              <w:marTop w:val="0"/>
                                                                              <w:marBottom w:val="0"/>
                                                                              <w:divBdr>
                                                                                <w:top w:val="none" w:sz="0" w:space="0" w:color="auto"/>
                                                                                <w:left w:val="none" w:sz="0" w:space="0" w:color="auto"/>
                                                                                <w:bottom w:val="none" w:sz="0" w:space="0" w:color="auto"/>
                                                                                <w:right w:val="none" w:sz="0" w:space="0" w:color="auto"/>
                                                                              </w:divBdr>
                                                                            </w:div>
                                                                            <w:div w:id="1612277885">
                                                                              <w:marLeft w:val="0"/>
                                                                              <w:marRight w:val="0"/>
                                                                              <w:marTop w:val="0"/>
                                                                              <w:marBottom w:val="0"/>
                                                                              <w:divBdr>
                                                                                <w:top w:val="none" w:sz="0" w:space="0" w:color="auto"/>
                                                                                <w:left w:val="none" w:sz="0" w:space="0" w:color="auto"/>
                                                                                <w:bottom w:val="none" w:sz="0" w:space="0" w:color="auto"/>
                                                                                <w:right w:val="none" w:sz="0" w:space="0" w:color="auto"/>
                                                                              </w:divBdr>
                                                                            </w:div>
                                                                            <w:div w:id="436870401">
                                                                              <w:marLeft w:val="0"/>
                                                                              <w:marRight w:val="0"/>
                                                                              <w:marTop w:val="0"/>
                                                                              <w:marBottom w:val="0"/>
                                                                              <w:divBdr>
                                                                                <w:top w:val="none" w:sz="0" w:space="0" w:color="auto"/>
                                                                                <w:left w:val="none" w:sz="0" w:space="0" w:color="auto"/>
                                                                                <w:bottom w:val="none" w:sz="0" w:space="0" w:color="auto"/>
                                                                                <w:right w:val="none" w:sz="0" w:space="0" w:color="auto"/>
                                                                              </w:divBdr>
                                                                            </w:div>
                                                                            <w:div w:id="817460868">
                                                                              <w:marLeft w:val="0"/>
                                                                              <w:marRight w:val="0"/>
                                                                              <w:marTop w:val="0"/>
                                                                              <w:marBottom w:val="0"/>
                                                                              <w:divBdr>
                                                                                <w:top w:val="none" w:sz="0" w:space="0" w:color="auto"/>
                                                                                <w:left w:val="none" w:sz="0" w:space="0" w:color="auto"/>
                                                                                <w:bottom w:val="none" w:sz="0" w:space="0" w:color="auto"/>
                                                                                <w:right w:val="none" w:sz="0" w:space="0" w:color="auto"/>
                                                                              </w:divBdr>
                                                                            </w:div>
                                                                            <w:div w:id="1475296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2530125">
      <w:bodyDiv w:val="1"/>
      <w:marLeft w:val="0"/>
      <w:marRight w:val="0"/>
      <w:marTop w:val="0"/>
      <w:marBottom w:val="0"/>
      <w:divBdr>
        <w:top w:val="none" w:sz="0" w:space="0" w:color="auto"/>
        <w:left w:val="none" w:sz="0" w:space="0" w:color="auto"/>
        <w:bottom w:val="none" w:sz="0" w:space="0" w:color="auto"/>
        <w:right w:val="none" w:sz="0" w:space="0" w:color="auto"/>
      </w:divBdr>
    </w:div>
    <w:div w:id="1887984308">
      <w:bodyDiv w:val="1"/>
      <w:marLeft w:val="0"/>
      <w:marRight w:val="0"/>
      <w:marTop w:val="0"/>
      <w:marBottom w:val="0"/>
      <w:divBdr>
        <w:top w:val="none" w:sz="0" w:space="0" w:color="auto"/>
        <w:left w:val="none" w:sz="0" w:space="0" w:color="auto"/>
        <w:bottom w:val="none" w:sz="0" w:space="0" w:color="auto"/>
        <w:right w:val="none" w:sz="0" w:space="0" w:color="auto"/>
      </w:divBdr>
    </w:div>
    <w:div w:id="202127884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a:noFill/>
        <a:ln>
          <a:noFill/>
        </a:ln>
        <a:effectLst/>
      </a:spPr>
      <a:bodyPr wrap="square" rtlCol="0"/>
      <a:lstStyle/>
      <a:style>
        <a:lnRef idx="0">
          <a:schemeClr val="accent1"/>
        </a:lnRef>
        <a:fillRef idx="0">
          <a:schemeClr val="accent1"/>
        </a:fillRef>
        <a:effectRef idx="0">
          <a:schemeClr val="accent1"/>
        </a:effectRef>
        <a:fontRef idx="minor">
          <a:schemeClr val="dk1"/>
        </a:fontRef>
      </a: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aabd5dee-9d66-49c8-ba93-8a8a691d1d0a">
      <Terms xmlns="http://schemas.microsoft.com/office/infopath/2007/PartnerControls"/>
    </lcf76f155ced4ddcb4097134ff3c332f>
    <TaxCatchAll xmlns="641b1f4d-48e9-4892-afe9-cdb9b52237bf"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C79596B9C554574089FE131D42DC76F0" ma:contentTypeVersion="17" ma:contentTypeDescription="Create a new document." ma:contentTypeScope="" ma:versionID="c4c687d6d585f746d5750e0f884d351c">
  <xsd:schema xmlns:xsd="http://www.w3.org/2001/XMLSchema" xmlns:xs="http://www.w3.org/2001/XMLSchema" xmlns:p="http://schemas.microsoft.com/office/2006/metadata/properties" xmlns:ns2="aabd5dee-9d66-49c8-ba93-8a8a691d1d0a" xmlns:ns3="641b1f4d-48e9-4892-afe9-cdb9b52237bf" targetNamespace="http://schemas.microsoft.com/office/2006/metadata/properties" ma:root="true" ma:fieldsID="62129ca178d3db45cb2dd5503d5655d2" ns2:_="" ns3:_="">
    <xsd:import namespace="aabd5dee-9d66-49c8-ba93-8a8a691d1d0a"/>
    <xsd:import namespace="641b1f4d-48e9-4892-afe9-cdb9b52237bf"/>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3:SharedWithUsers" minOccurs="0"/>
                <xsd:element ref="ns3:SharedWithDetails" minOccurs="0"/>
                <xsd:element ref="ns2:MediaServiceAutoTags" minOccurs="0"/>
                <xsd:element ref="ns2:MediaServiceObjectDetectorVersions" minOccurs="0"/>
                <xsd:element ref="ns2:MediaServiceSearchProperties" minOccurs="0"/>
                <xsd:element ref="ns2:lcf76f155ced4ddcb4097134ff3c332f" minOccurs="0"/>
                <xsd:element ref="ns3:TaxCatchAll" minOccurs="0"/>
                <xsd:element ref="ns2:MediaServiceLocation"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abd5dee-9d66-49c8-ba93-8a8a691d1d0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AutoTags" ma:index="16" nillable="true" ma:displayName="Tags" ma:internalName="MediaServiceAutoTags" ma:readOnly="true">
      <xsd:simpleType>
        <xsd:restriction base="dms:Text"/>
      </xsd:simple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element name="MediaServiceSearchProperties" ma:index="18" nillable="true" ma:displayName="MediaServiceSearchProperties" ma:hidden="true" ma:internalName="MediaServiceSearchProperties" ma:readOnly="true">
      <xsd:simpleType>
        <xsd:restriction base="dms:Note"/>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b23b96d4-f1d9-4996-b9c2-0f0b546e95fc" ma:termSetId="09814cd3-568e-fe90-9814-8d621ff8fb84" ma:anchorId="fba54fb3-c3e1-fe81-a776-ca4b69148c4d" ma:open="true" ma:isKeyword="false">
      <xsd:complexType>
        <xsd:sequence>
          <xsd:element ref="pc:Terms" minOccurs="0" maxOccurs="1"/>
        </xsd:sequence>
      </xsd:complexType>
    </xsd:element>
    <xsd:element name="MediaServiceLocation" ma:index="22" nillable="true" ma:displayName="Location" ma:indexed="true" ma:internalName="MediaServiceLocation" ma:readOnly="true">
      <xsd:simpleType>
        <xsd:restriction base="dms:Text"/>
      </xsd:simpleType>
    </xsd:element>
    <xsd:element name="MediaServiceGenerationTime" ma:index="23" nillable="true" ma:displayName="MediaServiceGenerationTime" ma:hidden="true" ma:internalName="MediaServiceGenerationTime" ma:readOnly="true">
      <xsd:simpleType>
        <xsd:restriction base="dms:Text"/>
      </xsd:simpleType>
    </xsd:element>
    <xsd:element name="MediaServiceEventHashCode" ma:index="24"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41b1f4d-48e9-4892-afe9-cdb9b52237bf"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d856bb6e-c4cd-43a4-be1e-d7fbe644be10}" ma:internalName="TaxCatchAll" ma:showField="CatchAllData" ma:web="641b1f4d-48e9-4892-afe9-cdb9b52237b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B153619-FF39-41CC-B2AE-AB49069BC06C}">
  <ds:schemaRefs>
    <ds:schemaRef ds:uri="http://schemas.microsoft.com/office/2006/metadata/properties"/>
    <ds:schemaRef ds:uri="http://schemas.microsoft.com/office/infopath/2007/PartnerControls"/>
    <ds:schemaRef ds:uri="aabd5dee-9d66-49c8-ba93-8a8a691d1d0a"/>
    <ds:schemaRef ds:uri="641b1f4d-48e9-4892-afe9-cdb9b52237bf"/>
  </ds:schemaRefs>
</ds:datastoreItem>
</file>

<file path=customXml/itemProps2.xml><?xml version="1.0" encoding="utf-8"?>
<ds:datastoreItem xmlns:ds="http://schemas.openxmlformats.org/officeDocument/2006/customXml" ds:itemID="{BE0BD1A4-B341-4B6C-84B9-D7E1DCB78A3A}">
  <ds:schemaRefs>
    <ds:schemaRef ds:uri="http://schemas.openxmlformats.org/officeDocument/2006/bibliography"/>
  </ds:schemaRefs>
</ds:datastoreItem>
</file>

<file path=customXml/itemProps3.xml><?xml version="1.0" encoding="utf-8"?>
<ds:datastoreItem xmlns:ds="http://schemas.openxmlformats.org/officeDocument/2006/customXml" ds:itemID="{5ACCD221-FED5-4FDE-9D85-B02525D4D6C4}">
  <ds:schemaRefs>
    <ds:schemaRef ds:uri="http://schemas.microsoft.com/sharepoint/v3/contenttype/forms"/>
  </ds:schemaRefs>
</ds:datastoreItem>
</file>

<file path=customXml/itemProps4.xml><?xml version="1.0" encoding="utf-8"?>
<ds:datastoreItem xmlns:ds="http://schemas.openxmlformats.org/officeDocument/2006/customXml" ds:itemID="{296F74DA-2BB0-452B-9019-83A8EB3B9BB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abd5dee-9d66-49c8-ba93-8a8a691d1d0a"/>
    <ds:schemaRef ds:uri="641b1f4d-48e9-4892-afe9-cdb9b52237b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3</Pages>
  <Words>1310</Words>
  <Characters>7468</Characters>
  <Application>Microsoft Office Word</Application>
  <DocSecurity>0</DocSecurity>
  <Lines>62</Lines>
  <Paragraphs>17</Paragraphs>
  <ScaleCrop>false</ScaleCrop>
  <Company/>
  <LinksUpToDate>false</LinksUpToDate>
  <CharactersWithSpaces>8761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Wesley Davies</dc:creator>
  <cp:keywords/>
  <dc:description/>
  <cp:lastModifiedBy>Luke Sparkes - Staff - DAT</cp:lastModifiedBy>
  <cp:revision>32</cp:revision>
  <cp:lastPrinted>2018-03-29T07:47:00Z</cp:lastPrinted>
  <dcterms:created xsi:type="dcterms:W3CDTF">2024-08-08T08:27:00Z</dcterms:created>
  <dcterms:modified xsi:type="dcterms:W3CDTF">2024-09-12T10:16:00Z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0x010100C79596B9C554574089FE131D42DC76F0</vt:lpwstr>
  </property>
  <property fmtid="{D5CDD505-2E9C-101B-9397-08002B2CF9AE}" pid="3" name="GrammarlyDocumentId">
    <vt:lpwstr>9a3523bdd7a64b4a37e21b6d918683eea8864a89ee1a12bfd08e9f05efa87384</vt:lpwstr>
  </property>
  <property fmtid="{D5CDD505-2E9C-101B-9397-08002B2CF9AE}" pid="4" name="MediaServiceImageTags">
    <vt:lpwstr/>
  </property>
</Properties>
</file>